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B6" w:rsidRPr="006B6A2A" w:rsidRDefault="001B0615" w:rsidP="00363CB6">
      <w:pPr>
        <w:spacing w:before="120" w:after="480"/>
        <w:jc w:val="center"/>
        <w:rPr>
          <w:b/>
          <w:bCs/>
          <w:i/>
          <w:caps/>
          <w:spacing w:val="60"/>
          <w:sz w:val="40"/>
          <w:u w:val="wave"/>
        </w:rPr>
      </w:pPr>
      <w:r>
        <w:rPr>
          <w:b/>
          <w:bCs/>
          <w:i/>
          <w:caps/>
          <w:noProof/>
          <w:spacing w:val="60"/>
          <w:sz w:val="40"/>
          <w:u w:val="wave"/>
        </w:rPr>
        <w:drawing>
          <wp:inline distT="0" distB="0" distL="0" distR="0">
            <wp:extent cx="1114425" cy="923925"/>
            <wp:effectExtent l="19050" t="0" r="9525" b="0"/>
            <wp:docPr id="1" name="Picture 0" descr="IMG_20160725_0628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725_062835.jpg"/>
                    <pic:cNvPicPr/>
                  </pic:nvPicPr>
                  <pic:blipFill>
                    <a:blip r:embed="rId8" cstate="print"/>
                    <a:stretch>
                      <a:fillRect/>
                    </a:stretch>
                  </pic:blipFill>
                  <pic:spPr>
                    <a:xfrm>
                      <a:off x="0" y="0"/>
                      <a:ext cx="1114425" cy="923925"/>
                    </a:xfrm>
                    <a:prstGeom prst="rect">
                      <a:avLst/>
                    </a:prstGeom>
                  </pic:spPr>
                </pic:pic>
              </a:graphicData>
            </a:graphic>
          </wp:inline>
        </w:drawing>
      </w:r>
      <w:r w:rsidR="00363CB6" w:rsidRPr="006B6A2A">
        <w:rPr>
          <w:b/>
          <w:bCs/>
          <w:i/>
          <w:caps/>
          <w:spacing w:val="60"/>
          <w:sz w:val="40"/>
          <w:u w:val="wave"/>
        </w:rPr>
        <w:t xml:space="preserve">resume                                         </w:t>
      </w:r>
    </w:p>
    <w:p w:rsidR="00363CB6" w:rsidRPr="006B6A2A" w:rsidRDefault="00363CB6" w:rsidP="00363CB6">
      <w:pPr>
        <w:spacing w:before="240" w:after="240"/>
        <w:rPr>
          <w:rFonts w:ascii="Book Antiqua" w:hAnsi="Book Antiqua"/>
          <w:i/>
        </w:rPr>
      </w:pPr>
      <w:r w:rsidRPr="006B6A2A">
        <w:rPr>
          <w:rFonts w:ascii="Book Antiqua" w:hAnsi="Book Antiqua"/>
          <w:b/>
          <w:bCs/>
          <w:i/>
          <w:caps/>
        </w:rPr>
        <w:t>Name</w:t>
      </w:r>
      <w:r w:rsidRPr="006B6A2A">
        <w:rPr>
          <w:rFonts w:ascii="Book Antiqua" w:hAnsi="Book Antiqua"/>
          <w:i/>
        </w:rPr>
        <w:tab/>
      </w:r>
      <w:r w:rsidRPr="006B6A2A">
        <w:rPr>
          <w:rFonts w:ascii="Book Antiqua" w:hAnsi="Book Antiqua"/>
          <w:i/>
        </w:rPr>
        <w:tab/>
      </w:r>
      <w:r w:rsidRPr="006B6A2A">
        <w:rPr>
          <w:rFonts w:ascii="Book Antiqua" w:hAnsi="Book Antiqua"/>
          <w:i/>
        </w:rPr>
        <w:tab/>
        <w:t>:</w:t>
      </w:r>
      <w:r w:rsidRPr="006B6A2A">
        <w:rPr>
          <w:rFonts w:ascii="Book Antiqua" w:hAnsi="Book Antiqua"/>
          <w:i/>
        </w:rPr>
        <w:tab/>
      </w:r>
      <w:r w:rsidR="00FF37A2">
        <w:rPr>
          <w:rFonts w:ascii="Book Antiqua" w:hAnsi="Book Antiqua"/>
          <w:i/>
          <w:caps/>
        </w:rPr>
        <w:t>WILLIAM GONSALVES</w:t>
      </w:r>
    </w:p>
    <w:p w:rsidR="00363CB6" w:rsidRPr="006B6A2A" w:rsidRDefault="00363CB6" w:rsidP="00363CB6">
      <w:pPr>
        <w:spacing w:before="240" w:after="240"/>
        <w:rPr>
          <w:rFonts w:ascii="Book Antiqua" w:hAnsi="Book Antiqua"/>
          <w:i/>
        </w:rPr>
      </w:pPr>
      <w:r w:rsidRPr="006B6A2A">
        <w:rPr>
          <w:rFonts w:ascii="Book Antiqua" w:hAnsi="Book Antiqua"/>
          <w:b/>
          <w:bCs/>
          <w:i/>
          <w:caps/>
        </w:rPr>
        <w:t>Date of Birth</w:t>
      </w:r>
      <w:r w:rsidRPr="006B6A2A">
        <w:rPr>
          <w:rFonts w:ascii="Book Antiqua" w:hAnsi="Book Antiqua"/>
          <w:i/>
          <w:caps/>
        </w:rPr>
        <w:tab/>
      </w:r>
      <w:r w:rsidRPr="006B6A2A">
        <w:rPr>
          <w:rFonts w:ascii="Book Antiqua" w:hAnsi="Book Antiqua"/>
          <w:i/>
          <w:caps/>
        </w:rPr>
        <w:tab/>
        <w:t>:</w:t>
      </w:r>
      <w:r w:rsidRPr="006B6A2A">
        <w:rPr>
          <w:rFonts w:ascii="Book Antiqua" w:hAnsi="Book Antiqua"/>
          <w:i/>
          <w:caps/>
        </w:rPr>
        <w:tab/>
        <w:t>27</w:t>
      </w:r>
      <w:r w:rsidRPr="006B6A2A">
        <w:rPr>
          <w:rFonts w:ascii="Book Antiqua" w:hAnsi="Book Antiqua"/>
          <w:i/>
          <w:vertAlign w:val="superscript"/>
        </w:rPr>
        <w:t>th</w:t>
      </w:r>
      <w:r w:rsidRPr="006B6A2A">
        <w:rPr>
          <w:rFonts w:ascii="Book Antiqua" w:hAnsi="Book Antiqua"/>
          <w:i/>
        </w:rPr>
        <w:t xml:space="preserve"> August 1962.</w:t>
      </w:r>
    </w:p>
    <w:p w:rsidR="00363CB6" w:rsidRDefault="00363CB6" w:rsidP="00363CB6">
      <w:pPr>
        <w:rPr>
          <w:rFonts w:ascii="Book Antiqua" w:hAnsi="Book Antiqua"/>
          <w:bCs/>
          <w:i/>
          <w:caps/>
        </w:rPr>
      </w:pPr>
      <w:r>
        <w:rPr>
          <w:rFonts w:ascii="Book Antiqua" w:hAnsi="Book Antiqua"/>
          <w:b/>
          <w:bCs/>
          <w:i/>
          <w:caps/>
        </w:rPr>
        <w:t xml:space="preserve">MARTIAL STATUS            :           </w:t>
      </w:r>
      <w:r w:rsidRPr="00363CB6">
        <w:rPr>
          <w:rFonts w:ascii="Book Antiqua" w:hAnsi="Book Antiqua"/>
          <w:bCs/>
          <w:i/>
          <w:caps/>
        </w:rPr>
        <w:t>M</w:t>
      </w:r>
      <w:r>
        <w:rPr>
          <w:rFonts w:ascii="Book Antiqua" w:hAnsi="Book Antiqua"/>
          <w:bCs/>
          <w:i/>
          <w:caps/>
        </w:rPr>
        <w:t>arried</w:t>
      </w:r>
    </w:p>
    <w:p w:rsidR="00210A17" w:rsidRDefault="00210A17" w:rsidP="00363CB6">
      <w:pPr>
        <w:rPr>
          <w:rFonts w:ascii="Book Antiqua" w:hAnsi="Book Antiqua"/>
          <w:bCs/>
          <w:i/>
          <w:caps/>
        </w:rPr>
      </w:pPr>
    </w:p>
    <w:p w:rsidR="00363CB6" w:rsidRDefault="00363CB6" w:rsidP="00363CB6">
      <w:pPr>
        <w:rPr>
          <w:rFonts w:ascii="Book Antiqua" w:hAnsi="Book Antiqua"/>
          <w:b/>
          <w:bCs/>
          <w:i/>
          <w:caps/>
        </w:rPr>
      </w:pPr>
      <w:r>
        <w:rPr>
          <w:rFonts w:ascii="Book Antiqua" w:hAnsi="Book Antiqua"/>
          <w:b/>
          <w:bCs/>
          <w:i/>
          <w:caps/>
        </w:rPr>
        <w:t xml:space="preserve">passport detail </w:t>
      </w:r>
      <w:r w:rsidR="00210A17">
        <w:rPr>
          <w:rFonts w:ascii="Book Antiqua" w:hAnsi="Book Antiqua"/>
          <w:b/>
          <w:bCs/>
          <w:i/>
          <w:caps/>
        </w:rPr>
        <w:t xml:space="preserve">         :           </w:t>
      </w:r>
      <w:r w:rsidR="00210A17">
        <w:rPr>
          <w:rFonts w:ascii="Book Antiqua" w:hAnsi="Book Antiqua"/>
          <w:bCs/>
          <w:i/>
          <w:caps/>
        </w:rPr>
        <w:t>J 5558313. VALID: 23/05/2021</w:t>
      </w:r>
      <w:r>
        <w:rPr>
          <w:rFonts w:ascii="Book Antiqua" w:hAnsi="Book Antiqua"/>
          <w:b/>
          <w:bCs/>
          <w:i/>
          <w:caps/>
        </w:rPr>
        <w:t xml:space="preserve">         </w:t>
      </w:r>
    </w:p>
    <w:p w:rsidR="00363CB6" w:rsidRPr="006B6A2A" w:rsidRDefault="00363CB6" w:rsidP="00363CB6">
      <w:pPr>
        <w:spacing w:before="240"/>
        <w:rPr>
          <w:rFonts w:ascii="Book Antiqua" w:hAnsi="Book Antiqua"/>
          <w:i/>
        </w:rPr>
      </w:pPr>
      <w:r>
        <w:rPr>
          <w:rFonts w:ascii="Book Antiqua" w:hAnsi="Book Antiqua"/>
          <w:b/>
          <w:bCs/>
          <w:i/>
          <w:caps/>
        </w:rPr>
        <w:t>p</w:t>
      </w:r>
      <w:r w:rsidRPr="006B6A2A">
        <w:rPr>
          <w:rFonts w:ascii="Book Antiqua" w:hAnsi="Book Antiqua"/>
          <w:b/>
          <w:bCs/>
          <w:i/>
          <w:caps/>
        </w:rPr>
        <w:t>resent Address</w:t>
      </w:r>
      <w:r w:rsidRPr="006B6A2A">
        <w:rPr>
          <w:i/>
          <w:caps/>
        </w:rPr>
        <w:tab/>
      </w:r>
      <w:r w:rsidRPr="006B6A2A">
        <w:rPr>
          <w:rFonts w:ascii="Book Antiqua" w:hAnsi="Book Antiqua"/>
          <w:b/>
          <w:bCs/>
          <w:i/>
          <w:caps/>
        </w:rPr>
        <w:t>:</w:t>
      </w:r>
      <w:r w:rsidRPr="006B6A2A">
        <w:rPr>
          <w:rFonts w:ascii="Book Antiqua" w:hAnsi="Book Antiqua"/>
          <w:i/>
          <w:caps/>
        </w:rPr>
        <w:tab/>
        <w:t>18, B</w:t>
      </w:r>
      <w:r w:rsidRPr="006B6A2A">
        <w:rPr>
          <w:rFonts w:ascii="Book Antiqua" w:hAnsi="Book Antiqua"/>
          <w:i/>
        </w:rPr>
        <w:t>ow Street, Blk ‘D’, Suite – 13, 2</w:t>
      </w:r>
      <w:r w:rsidRPr="006B6A2A">
        <w:rPr>
          <w:rFonts w:ascii="Book Antiqua" w:hAnsi="Book Antiqua"/>
          <w:i/>
          <w:vertAlign w:val="superscript"/>
        </w:rPr>
        <w:t>nd</w:t>
      </w:r>
      <w:r w:rsidRPr="006B6A2A">
        <w:rPr>
          <w:rFonts w:ascii="Book Antiqua" w:hAnsi="Book Antiqua"/>
          <w:i/>
        </w:rPr>
        <w:t xml:space="preserve"> Flr,</w:t>
      </w:r>
    </w:p>
    <w:p w:rsidR="00363CB6" w:rsidRPr="006B6A2A" w:rsidRDefault="00363CB6" w:rsidP="00363CB6">
      <w:pPr>
        <w:ind w:left="2880" w:firstLine="720"/>
        <w:rPr>
          <w:rFonts w:ascii="Book Antiqua" w:hAnsi="Book Antiqua"/>
          <w:i/>
        </w:rPr>
      </w:pPr>
      <w:r w:rsidRPr="006B6A2A">
        <w:rPr>
          <w:rFonts w:ascii="Book Antiqua" w:hAnsi="Book Antiqua"/>
          <w:i/>
        </w:rPr>
        <w:t>Calcutta – 700 012, India.</w:t>
      </w:r>
    </w:p>
    <w:p w:rsidR="00363CB6" w:rsidRPr="006B6A2A" w:rsidRDefault="009E4B65" w:rsidP="00363CB6">
      <w:pPr>
        <w:ind w:left="2880" w:firstLine="720"/>
        <w:rPr>
          <w:rFonts w:ascii="Book Antiqua" w:hAnsi="Book Antiqua"/>
          <w:i/>
        </w:rPr>
      </w:pPr>
      <w:r>
        <w:rPr>
          <w:rFonts w:ascii="Book Antiqua" w:hAnsi="Book Antiqua"/>
          <w:i/>
        </w:rPr>
        <w:t>Ph # +919051467152/+919836279774</w:t>
      </w:r>
    </w:p>
    <w:p w:rsidR="00363CB6" w:rsidRDefault="00A81203" w:rsidP="00D913AE">
      <w:pPr>
        <w:ind w:left="2880"/>
        <w:rPr>
          <w:rFonts w:ascii="Book Antiqua" w:hAnsi="Book Antiqua"/>
          <w:i/>
        </w:rPr>
      </w:pPr>
      <w:hyperlink r:id="rId9" w:history="1">
        <w:r w:rsidR="00D913AE" w:rsidRPr="000D380B">
          <w:rPr>
            <w:rStyle w:val="Hyperlink"/>
            <w:rFonts w:ascii="Book Antiqua" w:hAnsi="Book Antiqua"/>
            <w:i/>
          </w:rPr>
          <w:t>willy_alfa@rediffmail.com/edwardgonsalves223@gmail.com</w:t>
        </w:r>
      </w:hyperlink>
    </w:p>
    <w:p w:rsidR="004057E3" w:rsidRPr="006B6A2A" w:rsidRDefault="004057E3" w:rsidP="00363CB6">
      <w:pPr>
        <w:ind w:left="2880" w:firstLine="720"/>
        <w:rPr>
          <w:rFonts w:ascii="Book Antiqua" w:hAnsi="Book Antiqua"/>
          <w:i/>
        </w:rPr>
      </w:pPr>
      <w:r>
        <w:rPr>
          <w:rFonts w:ascii="Book Antiqua" w:hAnsi="Book Antiqua"/>
          <w:i/>
        </w:rPr>
        <w:t>skype id:- william.gonsalves2</w:t>
      </w:r>
    </w:p>
    <w:p w:rsidR="00363CB6" w:rsidRPr="006C25C0" w:rsidRDefault="00363CB6" w:rsidP="00363CB6">
      <w:pPr>
        <w:pStyle w:val="Heading1"/>
        <w:spacing w:before="240"/>
        <w:rPr>
          <w:rFonts w:ascii="Times New Roman" w:hAnsi="Times New Roman"/>
          <w:i/>
          <w:caps w:val="0"/>
          <w:spacing w:val="0"/>
        </w:rPr>
      </w:pPr>
      <w:r w:rsidRPr="006C25C0">
        <w:rPr>
          <w:rFonts w:ascii="Times New Roman" w:hAnsi="Times New Roman"/>
          <w:i/>
          <w:caps w:val="0"/>
          <w:spacing w:val="0"/>
        </w:rPr>
        <w:t>EDUCATIONAL</w:t>
      </w:r>
    </w:p>
    <w:p w:rsidR="00363CB6" w:rsidRPr="006C25C0" w:rsidRDefault="00363CB6" w:rsidP="00363CB6">
      <w:pPr>
        <w:rPr>
          <w:b/>
          <w:bCs/>
          <w:i/>
        </w:rPr>
      </w:pPr>
      <w:r w:rsidRPr="006C25C0">
        <w:rPr>
          <w:b/>
          <w:bCs/>
          <w:i/>
        </w:rPr>
        <w:t>QUALIFICATION</w:t>
      </w:r>
      <w:r w:rsidRPr="006C25C0">
        <w:rPr>
          <w:b/>
          <w:bCs/>
          <w:i/>
        </w:rPr>
        <w:tab/>
      </w:r>
      <w:r w:rsidRPr="006C25C0">
        <w:rPr>
          <w:b/>
          <w:bCs/>
          <w:i/>
        </w:rPr>
        <w:tab/>
        <w:t>:</w:t>
      </w:r>
    </w:p>
    <w:p w:rsidR="00363CB6" w:rsidRPr="006C25C0" w:rsidRDefault="00363CB6" w:rsidP="00363CB6">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3"/>
        <w:gridCol w:w="2342"/>
        <w:gridCol w:w="885"/>
        <w:gridCol w:w="1705"/>
        <w:gridCol w:w="2931"/>
      </w:tblGrid>
      <w:tr w:rsidR="00363CB6" w:rsidRPr="006C25C0" w:rsidTr="002E3EEC">
        <w:tc>
          <w:tcPr>
            <w:tcW w:w="1738" w:type="dxa"/>
            <w:vAlign w:val="center"/>
          </w:tcPr>
          <w:p w:rsidR="00363CB6" w:rsidRPr="006C25C0" w:rsidRDefault="00363CB6" w:rsidP="002E3EEC">
            <w:pPr>
              <w:jc w:val="center"/>
              <w:rPr>
                <w:rFonts w:ascii="Tahoma" w:hAnsi="Tahoma"/>
                <w:i/>
                <w:caps/>
                <w:spacing w:val="20"/>
              </w:rPr>
            </w:pPr>
            <w:r w:rsidRPr="006C25C0">
              <w:rPr>
                <w:rFonts w:ascii="Tahoma" w:hAnsi="Tahoma"/>
                <w:i/>
                <w:caps/>
                <w:spacing w:val="20"/>
                <w:sz w:val="22"/>
              </w:rPr>
              <w:t>Education</w:t>
            </w:r>
          </w:p>
        </w:tc>
        <w:tc>
          <w:tcPr>
            <w:tcW w:w="2510" w:type="dxa"/>
            <w:vAlign w:val="center"/>
          </w:tcPr>
          <w:p w:rsidR="00363CB6" w:rsidRPr="006C25C0" w:rsidRDefault="00363CB6" w:rsidP="002E3EEC">
            <w:pPr>
              <w:jc w:val="center"/>
              <w:rPr>
                <w:rFonts w:ascii="Tahoma" w:hAnsi="Tahoma"/>
                <w:i/>
                <w:caps/>
                <w:spacing w:val="20"/>
              </w:rPr>
            </w:pPr>
            <w:r w:rsidRPr="006C25C0">
              <w:rPr>
                <w:rFonts w:ascii="Tahoma" w:hAnsi="Tahoma"/>
                <w:i/>
                <w:caps/>
                <w:spacing w:val="20"/>
                <w:sz w:val="22"/>
              </w:rPr>
              <w:t>Name &amp; Location of School/ College</w:t>
            </w:r>
          </w:p>
        </w:tc>
        <w:tc>
          <w:tcPr>
            <w:tcW w:w="900" w:type="dxa"/>
            <w:vAlign w:val="center"/>
          </w:tcPr>
          <w:p w:rsidR="00363CB6" w:rsidRPr="006C25C0" w:rsidRDefault="00363CB6" w:rsidP="002E3EEC">
            <w:pPr>
              <w:jc w:val="center"/>
              <w:rPr>
                <w:rFonts w:ascii="Tahoma" w:hAnsi="Tahoma"/>
                <w:i/>
                <w:caps/>
                <w:spacing w:val="20"/>
              </w:rPr>
            </w:pPr>
            <w:r w:rsidRPr="006C25C0">
              <w:rPr>
                <w:rFonts w:ascii="Tahoma" w:hAnsi="Tahoma"/>
                <w:i/>
                <w:caps/>
                <w:spacing w:val="20"/>
                <w:sz w:val="22"/>
              </w:rPr>
              <w:t>No. of Year</w:t>
            </w:r>
          </w:p>
        </w:tc>
        <w:tc>
          <w:tcPr>
            <w:tcW w:w="1800" w:type="dxa"/>
            <w:vAlign w:val="center"/>
          </w:tcPr>
          <w:p w:rsidR="00363CB6" w:rsidRPr="006C25C0" w:rsidRDefault="00363CB6" w:rsidP="002E3EEC">
            <w:pPr>
              <w:jc w:val="center"/>
              <w:rPr>
                <w:rFonts w:ascii="Tahoma" w:hAnsi="Tahoma"/>
                <w:i/>
                <w:caps/>
                <w:spacing w:val="20"/>
              </w:rPr>
            </w:pPr>
            <w:r w:rsidRPr="006C25C0">
              <w:rPr>
                <w:rFonts w:ascii="Tahoma" w:hAnsi="Tahoma"/>
                <w:i/>
                <w:caps/>
                <w:spacing w:val="20"/>
                <w:sz w:val="22"/>
              </w:rPr>
              <w:t>Board</w:t>
            </w:r>
          </w:p>
        </w:tc>
        <w:tc>
          <w:tcPr>
            <w:tcW w:w="3089" w:type="dxa"/>
            <w:vAlign w:val="center"/>
          </w:tcPr>
          <w:p w:rsidR="00363CB6" w:rsidRPr="006C25C0" w:rsidRDefault="00363CB6" w:rsidP="002E3EEC">
            <w:pPr>
              <w:jc w:val="center"/>
              <w:rPr>
                <w:rFonts w:ascii="Tahoma" w:hAnsi="Tahoma"/>
                <w:i/>
                <w:caps/>
                <w:spacing w:val="20"/>
              </w:rPr>
            </w:pPr>
            <w:r w:rsidRPr="006C25C0">
              <w:rPr>
                <w:rFonts w:ascii="Tahoma" w:hAnsi="Tahoma"/>
                <w:i/>
                <w:caps/>
                <w:spacing w:val="20"/>
                <w:sz w:val="22"/>
              </w:rPr>
              <w:t>Specialisation Subjects</w:t>
            </w:r>
          </w:p>
        </w:tc>
      </w:tr>
      <w:tr w:rsidR="00363CB6" w:rsidRPr="006C25C0" w:rsidTr="002E3EEC">
        <w:tc>
          <w:tcPr>
            <w:tcW w:w="1738" w:type="dxa"/>
            <w:vAlign w:val="center"/>
          </w:tcPr>
          <w:p w:rsidR="00363CB6" w:rsidRPr="006C25C0" w:rsidRDefault="00363CB6" w:rsidP="002E3EEC">
            <w:pPr>
              <w:jc w:val="center"/>
              <w:rPr>
                <w:i/>
              </w:rPr>
            </w:pPr>
            <w:r w:rsidRPr="006C25C0">
              <w:rPr>
                <w:i/>
              </w:rPr>
              <w:t>School</w:t>
            </w:r>
          </w:p>
        </w:tc>
        <w:tc>
          <w:tcPr>
            <w:tcW w:w="2510" w:type="dxa"/>
            <w:vAlign w:val="center"/>
          </w:tcPr>
          <w:p w:rsidR="00363CB6" w:rsidRPr="006C25C0" w:rsidRDefault="00363CB6" w:rsidP="002E3EEC">
            <w:pPr>
              <w:jc w:val="center"/>
              <w:rPr>
                <w:i/>
              </w:rPr>
            </w:pPr>
            <w:r w:rsidRPr="006C25C0">
              <w:rPr>
                <w:i/>
              </w:rPr>
              <w:t>St. Paul’s Boarding &amp; Day School, Calcutta</w:t>
            </w:r>
          </w:p>
        </w:tc>
        <w:tc>
          <w:tcPr>
            <w:tcW w:w="900" w:type="dxa"/>
            <w:vAlign w:val="center"/>
          </w:tcPr>
          <w:p w:rsidR="00363CB6" w:rsidRPr="006C25C0" w:rsidRDefault="00363CB6" w:rsidP="002E3EEC">
            <w:pPr>
              <w:jc w:val="center"/>
              <w:rPr>
                <w:i/>
              </w:rPr>
            </w:pPr>
            <w:r w:rsidRPr="006C25C0">
              <w:rPr>
                <w:i/>
              </w:rPr>
              <w:t>10</w:t>
            </w:r>
          </w:p>
        </w:tc>
        <w:tc>
          <w:tcPr>
            <w:tcW w:w="1800" w:type="dxa"/>
            <w:vAlign w:val="center"/>
          </w:tcPr>
          <w:p w:rsidR="00363CB6" w:rsidRDefault="00363CB6" w:rsidP="002E3EEC">
            <w:pPr>
              <w:jc w:val="center"/>
              <w:rPr>
                <w:i/>
              </w:rPr>
            </w:pPr>
            <w:r w:rsidRPr="006C25C0">
              <w:rPr>
                <w:i/>
              </w:rPr>
              <w:t>I.C.S.E.</w:t>
            </w:r>
          </w:p>
          <w:p w:rsidR="00363CB6" w:rsidRPr="006C25C0" w:rsidRDefault="00363CB6" w:rsidP="002E3EEC">
            <w:pPr>
              <w:jc w:val="center"/>
              <w:rPr>
                <w:i/>
              </w:rPr>
            </w:pPr>
            <w:r>
              <w:rPr>
                <w:i/>
              </w:rPr>
              <w:t>1975 with 56%</w:t>
            </w:r>
          </w:p>
        </w:tc>
        <w:tc>
          <w:tcPr>
            <w:tcW w:w="3089" w:type="dxa"/>
            <w:vAlign w:val="center"/>
          </w:tcPr>
          <w:p w:rsidR="00363CB6" w:rsidRPr="006C25C0" w:rsidRDefault="00363CB6" w:rsidP="002E3EEC">
            <w:pPr>
              <w:jc w:val="center"/>
              <w:rPr>
                <w:i/>
              </w:rPr>
            </w:pPr>
            <w:r w:rsidRPr="006C25C0">
              <w:rPr>
                <w:i/>
              </w:rPr>
              <w:t>English, Hindi, History, Geography, Math, Science.</w:t>
            </w:r>
          </w:p>
        </w:tc>
      </w:tr>
      <w:tr w:rsidR="00363CB6" w:rsidRPr="006C25C0" w:rsidTr="002E3EEC">
        <w:tc>
          <w:tcPr>
            <w:tcW w:w="1738" w:type="dxa"/>
            <w:vAlign w:val="center"/>
          </w:tcPr>
          <w:p w:rsidR="00363CB6" w:rsidRPr="006C25C0" w:rsidRDefault="00363CB6" w:rsidP="002E3EEC">
            <w:pPr>
              <w:jc w:val="center"/>
              <w:rPr>
                <w:i/>
              </w:rPr>
            </w:pPr>
            <w:r w:rsidRPr="006C25C0">
              <w:rPr>
                <w:i/>
              </w:rPr>
              <w:t>College</w:t>
            </w:r>
          </w:p>
        </w:tc>
        <w:tc>
          <w:tcPr>
            <w:tcW w:w="2510" w:type="dxa"/>
            <w:vAlign w:val="center"/>
          </w:tcPr>
          <w:p w:rsidR="00363CB6" w:rsidRPr="006C25C0" w:rsidRDefault="00363CB6" w:rsidP="002E3EEC">
            <w:pPr>
              <w:jc w:val="center"/>
              <w:rPr>
                <w:i/>
              </w:rPr>
            </w:pPr>
            <w:smartTag w:uri="urn:schemas-microsoft-com:office:smarttags" w:element="PlaceName">
              <w:r w:rsidRPr="006C25C0">
                <w:rPr>
                  <w:i/>
                </w:rPr>
                <w:t>St. Thomas</w:t>
              </w:r>
            </w:smartTag>
            <w:r w:rsidRPr="006C25C0">
              <w:rPr>
                <w:i/>
              </w:rPr>
              <w:t xml:space="preserve"> </w:t>
            </w:r>
            <w:smartTag w:uri="urn:schemas-microsoft-com:office:smarttags" w:element="PlaceName">
              <w:r w:rsidRPr="006C25C0">
                <w:rPr>
                  <w:i/>
                </w:rPr>
                <w:t>Boys</w:t>
              </w:r>
            </w:smartTag>
            <w:r w:rsidRPr="006C25C0">
              <w:rPr>
                <w:i/>
              </w:rPr>
              <w:t xml:space="preserve"> </w:t>
            </w:r>
            <w:smartTag w:uri="urn:schemas-microsoft-com:office:smarttags" w:element="PlaceType">
              <w:r w:rsidRPr="006C25C0">
                <w:rPr>
                  <w:i/>
                </w:rPr>
                <w:t>School</w:t>
              </w:r>
            </w:smartTag>
            <w:r w:rsidRPr="006C25C0">
              <w:rPr>
                <w:i/>
              </w:rPr>
              <w:t xml:space="preserve">, </w:t>
            </w:r>
            <w:smartTag w:uri="urn:schemas-microsoft-com:office:smarttags" w:element="City">
              <w:smartTag w:uri="urn:schemas-microsoft-com:office:smarttags" w:element="place">
                <w:r w:rsidRPr="006C25C0">
                  <w:rPr>
                    <w:i/>
                  </w:rPr>
                  <w:t>Calcutta</w:t>
                </w:r>
              </w:smartTag>
            </w:smartTag>
          </w:p>
        </w:tc>
        <w:tc>
          <w:tcPr>
            <w:tcW w:w="900" w:type="dxa"/>
            <w:vAlign w:val="center"/>
          </w:tcPr>
          <w:p w:rsidR="00363CB6" w:rsidRPr="006C25C0" w:rsidRDefault="00363CB6" w:rsidP="002E3EEC">
            <w:pPr>
              <w:jc w:val="center"/>
              <w:rPr>
                <w:i/>
              </w:rPr>
            </w:pPr>
            <w:r w:rsidRPr="006C25C0">
              <w:rPr>
                <w:i/>
              </w:rPr>
              <w:t>2</w:t>
            </w:r>
          </w:p>
        </w:tc>
        <w:tc>
          <w:tcPr>
            <w:tcW w:w="1800" w:type="dxa"/>
            <w:vAlign w:val="center"/>
          </w:tcPr>
          <w:p w:rsidR="00363CB6" w:rsidRDefault="00363CB6" w:rsidP="002E3EEC">
            <w:pPr>
              <w:jc w:val="center"/>
              <w:rPr>
                <w:i/>
              </w:rPr>
            </w:pPr>
            <w:r w:rsidRPr="006C25C0">
              <w:rPr>
                <w:i/>
              </w:rPr>
              <w:t>I.S.C.</w:t>
            </w:r>
          </w:p>
          <w:p w:rsidR="00363CB6" w:rsidRPr="006C25C0" w:rsidRDefault="00363CB6" w:rsidP="002E3EEC">
            <w:pPr>
              <w:jc w:val="center"/>
              <w:rPr>
                <w:i/>
              </w:rPr>
            </w:pPr>
            <w:r>
              <w:rPr>
                <w:i/>
              </w:rPr>
              <w:t>1977 with 56%</w:t>
            </w:r>
          </w:p>
        </w:tc>
        <w:tc>
          <w:tcPr>
            <w:tcW w:w="3089" w:type="dxa"/>
            <w:vAlign w:val="center"/>
          </w:tcPr>
          <w:p w:rsidR="00363CB6" w:rsidRPr="006C25C0" w:rsidRDefault="00363CB6" w:rsidP="002E3EEC">
            <w:pPr>
              <w:jc w:val="center"/>
              <w:rPr>
                <w:i/>
              </w:rPr>
            </w:pPr>
            <w:r w:rsidRPr="006C25C0">
              <w:rPr>
                <w:i/>
              </w:rPr>
              <w:t>English, Hindi, History, Principal of Accounts, Economics, Structure of Commerce</w:t>
            </w:r>
          </w:p>
        </w:tc>
      </w:tr>
      <w:tr w:rsidR="00363CB6" w:rsidRPr="006C25C0" w:rsidTr="002E3EEC">
        <w:tc>
          <w:tcPr>
            <w:tcW w:w="1738" w:type="dxa"/>
            <w:vAlign w:val="center"/>
          </w:tcPr>
          <w:p w:rsidR="00363CB6" w:rsidRPr="006C25C0" w:rsidRDefault="00363CB6" w:rsidP="002E3EEC">
            <w:pPr>
              <w:jc w:val="center"/>
              <w:rPr>
                <w:i/>
              </w:rPr>
            </w:pPr>
            <w:r w:rsidRPr="006C25C0">
              <w:rPr>
                <w:i/>
              </w:rPr>
              <w:t>Pro. College</w:t>
            </w:r>
          </w:p>
        </w:tc>
        <w:tc>
          <w:tcPr>
            <w:tcW w:w="2510" w:type="dxa"/>
            <w:vAlign w:val="center"/>
          </w:tcPr>
          <w:p w:rsidR="00363CB6" w:rsidRPr="006C25C0" w:rsidRDefault="00363CB6" w:rsidP="002E3EEC">
            <w:pPr>
              <w:jc w:val="center"/>
              <w:rPr>
                <w:i/>
              </w:rPr>
            </w:pPr>
            <w:smartTag w:uri="urn:schemas-microsoft-com:office:smarttags" w:element="PlaceType">
              <w:r w:rsidRPr="006C25C0">
                <w:rPr>
                  <w:i/>
                </w:rPr>
                <w:t>University</w:t>
              </w:r>
            </w:smartTag>
            <w:r w:rsidRPr="006C25C0">
              <w:rPr>
                <w:i/>
              </w:rPr>
              <w:t xml:space="preserve"> of </w:t>
            </w:r>
            <w:smartTag w:uri="urn:schemas-microsoft-com:office:smarttags" w:element="PlaceName">
              <w:r w:rsidRPr="006C25C0">
                <w:rPr>
                  <w:i/>
                </w:rPr>
                <w:t>Calcutta</w:t>
              </w:r>
            </w:smartTag>
            <w:r w:rsidRPr="006C25C0">
              <w:rPr>
                <w:i/>
              </w:rPr>
              <w:t xml:space="preserve">, </w:t>
            </w:r>
            <w:smartTag w:uri="urn:schemas-microsoft-com:office:smarttags" w:element="City">
              <w:smartTag w:uri="urn:schemas-microsoft-com:office:smarttags" w:element="place">
                <w:r w:rsidRPr="006C25C0">
                  <w:rPr>
                    <w:i/>
                  </w:rPr>
                  <w:t>Calcutta</w:t>
                </w:r>
              </w:smartTag>
            </w:smartTag>
            <w:r w:rsidRPr="006C25C0">
              <w:rPr>
                <w:i/>
              </w:rPr>
              <w:t xml:space="preserve"> </w:t>
            </w:r>
          </w:p>
        </w:tc>
        <w:tc>
          <w:tcPr>
            <w:tcW w:w="900" w:type="dxa"/>
            <w:vAlign w:val="center"/>
          </w:tcPr>
          <w:p w:rsidR="00363CB6" w:rsidRPr="006C25C0" w:rsidRDefault="00363CB6" w:rsidP="002E3EEC">
            <w:pPr>
              <w:jc w:val="center"/>
              <w:rPr>
                <w:i/>
              </w:rPr>
            </w:pPr>
            <w:r w:rsidRPr="006C25C0">
              <w:rPr>
                <w:i/>
              </w:rPr>
              <w:t>2</w:t>
            </w:r>
          </w:p>
        </w:tc>
        <w:tc>
          <w:tcPr>
            <w:tcW w:w="1800" w:type="dxa"/>
            <w:vAlign w:val="center"/>
          </w:tcPr>
          <w:p w:rsidR="00363CB6" w:rsidRDefault="00363CB6" w:rsidP="002E3EEC">
            <w:pPr>
              <w:jc w:val="center"/>
              <w:rPr>
                <w:i/>
              </w:rPr>
            </w:pPr>
            <w:r w:rsidRPr="006C25C0">
              <w:rPr>
                <w:i/>
              </w:rPr>
              <w:t>2 (Two) B.Com</w:t>
            </w:r>
          </w:p>
          <w:p w:rsidR="00363CB6" w:rsidRPr="006C25C0" w:rsidRDefault="00363CB6" w:rsidP="002E3EEC">
            <w:pPr>
              <w:jc w:val="center"/>
              <w:rPr>
                <w:i/>
              </w:rPr>
            </w:pPr>
            <w:r>
              <w:rPr>
                <w:i/>
              </w:rPr>
              <w:t>1979 with 63%</w:t>
            </w:r>
          </w:p>
        </w:tc>
        <w:tc>
          <w:tcPr>
            <w:tcW w:w="3089" w:type="dxa"/>
            <w:vAlign w:val="center"/>
          </w:tcPr>
          <w:p w:rsidR="00363CB6" w:rsidRPr="006C25C0" w:rsidRDefault="00363CB6" w:rsidP="002E3EEC">
            <w:pPr>
              <w:jc w:val="center"/>
              <w:rPr>
                <w:i/>
              </w:rPr>
            </w:pPr>
            <w:r w:rsidRPr="006C25C0">
              <w:rPr>
                <w:i/>
              </w:rPr>
              <w:t>English, ACNP, Commerce, ACNP-1, ACNP-2.</w:t>
            </w:r>
          </w:p>
        </w:tc>
      </w:tr>
      <w:tr w:rsidR="00363CB6" w:rsidRPr="006C25C0" w:rsidTr="002E3EEC">
        <w:tc>
          <w:tcPr>
            <w:tcW w:w="1738" w:type="dxa"/>
            <w:vAlign w:val="center"/>
          </w:tcPr>
          <w:p w:rsidR="00363CB6" w:rsidRPr="006C25C0" w:rsidRDefault="00363CB6" w:rsidP="002E3EEC">
            <w:pPr>
              <w:jc w:val="center"/>
              <w:rPr>
                <w:i/>
              </w:rPr>
            </w:pPr>
            <w:r w:rsidRPr="006C25C0">
              <w:rPr>
                <w:i/>
              </w:rPr>
              <w:t>Spl. Training</w:t>
            </w:r>
          </w:p>
        </w:tc>
        <w:tc>
          <w:tcPr>
            <w:tcW w:w="2510" w:type="dxa"/>
            <w:vAlign w:val="center"/>
          </w:tcPr>
          <w:p w:rsidR="00363CB6" w:rsidRPr="006C25C0" w:rsidRDefault="00363CB6" w:rsidP="002E3EEC">
            <w:pPr>
              <w:jc w:val="center"/>
              <w:rPr>
                <w:i/>
              </w:rPr>
            </w:pPr>
            <w:r w:rsidRPr="006C25C0">
              <w:rPr>
                <w:i/>
              </w:rPr>
              <w:t xml:space="preserve">International Institute of Advanced Studies, </w:t>
            </w:r>
            <w:smartTag w:uri="urn:schemas-microsoft-com:office:smarttags" w:element="PlaceType">
              <w:r w:rsidRPr="006C25C0">
                <w:rPr>
                  <w:i/>
                </w:rPr>
                <w:t>School</w:t>
              </w:r>
            </w:smartTag>
            <w:r w:rsidRPr="006C25C0">
              <w:rPr>
                <w:i/>
              </w:rPr>
              <w:t xml:space="preserve"> of </w:t>
            </w:r>
            <w:smartTag w:uri="urn:schemas-microsoft-com:office:smarttags" w:element="PlaceName">
              <w:r w:rsidRPr="006C25C0">
                <w:rPr>
                  <w:i/>
                </w:rPr>
                <w:t>Hotel</w:t>
              </w:r>
            </w:smartTag>
            <w:r w:rsidRPr="006C25C0">
              <w:rPr>
                <w:i/>
              </w:rPr>
              <w:t xml:space="preserve"> &amp; Tourism Management, </w:t>
            </w:r>
            <w:smartTag w:uri="urn:schemas-microsoft-com:office:smarttags" w:element="City">
              <w:smartTag w:uri="urn:schemas-microsoft-com:office:smarttags" w:element="place">
                <w:r w:rsidRPr="006C25C0">
                  <w:rPr>
                    <w:i/>
                  </w:rPr>
                  <w:t>Calcutta</w:t>
                </w:r>
              </w:smartTag>
            </w:smartTag>
          </w:p>
        </w:tc>
        <w:tc>
          <w:tcPr>
            <w:tcW w:w="900" w:type="dxa"/>
            <w:vAlign w:val="center"/>
          </w:tcPr>
          <w:p w:rsidR="00363CB6" w:rsidRPr="006C25C0" w:rsidRDefault="00363CB6" w:rsidP="002E3EEC">
            <w:pPr>
              <w:jc w:val="center"/>
              <w:rPr>
                <w:i/>
              </w:rPr>
            </w:pPr>
            <w:r w:rsidRPr="006C25C0">
              <w:rPr>
                <w:i/>
              </w:rPr>
              <w:t>3</w:t>
            </w:r>
          </w:p>
        </w:tc>
        <w:tc>
          <w:tcPr>
            <w:tcW w:w="1800" w:type="dxa"/>
            <w:vAlign w:val="center"/>
          </w:tcPr>
          <w:p w:rsidR="00363CB6" w:rsidRDefault="00363CB6" w:rsidP="002E3EEC">
            <w:pPr>
              <w:jc w:val="center"/>
              <w:rPr>
                <w:i/>
              </w:rPr>
            </w:pPr>
            <w:r w:rsidRPr="006C25C0">
              <w:rPr>
                <w:i/>
              </w:rPr>
              <w:t>3 Years Dip.</w:t>
            </w:r>
          </w:p>
          <w:p w:rsidR="00363CB6" w:rsidRPr="006C25C0" w:rsidRDefault="00363CB6" w:rsidP="002E3EEC">
            <w:pPr>
              <w:jc w:val="center"/>
              <w:rPr>
                <w:i/>
              </w:rPr>
            </w:pPr>
            <w:r>
              <w:rPr>
                <w:i/>
              </w:rPr>
              <w:t>1988 with 70%</w:t>
            </w:r>
          </w:p>
        </w:tc>
        <w:tc>
          <w:tcPr>
            <w:tcW w:w="3089" w:type="dxa"/>
            <w:vAlign w:val="center"/>
          </w:tcPr>
          <w:p w:rsidR="00363CB6" w:rsidRPr="006C25C0" w:rsidRDefault="00363CB6" w:rsidP="002E3EEC">
            <w:pPr>
              <w:jc w:val="center"/>
              <w:rPr>
                <w:i/>
              </w:rPr>
            </w:pPr>
            <w:r w:rsidRPr="006C25C0">
              <w:rPr>
                <w:i/>
              </w:rPr>
              <w:t>Accounts, Bev. Service Pract., Communication, Computer, Front office Pract/Theo, Food Prod. Pract/Theo, French Pract/Theo, H/K Pract/Theo, Hygiene &amp; Nutrition.</w:t>
            </w:r>
          </w:p>
        </w:tc>
      </w:tr>
      <w:tr w:rsidR="00363CB6" w:rsidRPr="006C25C0" w:rsidTr="002E3EEC">
        <w:tc>
          <w:tcPr>
            <w:tcW w:w="1738" w:type="dxa"/>
            <w:vAlign w:val="center"/>
          </w:tcPr>
          <w:p w:rsidR="00363CB6" w:rsidRPr="006C25C0" w:rsidRDefault="00363CB6" w:rsidP="002E3EEC">
            <w:pPr>
              <w:jc w:val="center"/>
              <w:rPr>
                <w:i/>
              </w:rPr>
            </w:pPr>
            <w:r w:rsidRPr="006C25C0">
              <w:rPr>
                <w:i/>
              </w:rPr>
              <w:t>Short Term Courses</w:t>
            </w:r>
          </w:p>
        </w:tc>
        <w:tc>
          <w:tcPr>
            <w:tcW w:w="2510" w:type="dxa"/>
            <w:vAlign w:val="center"/>
          </w:tcPr>
          <w:p w:rsidR="00363CB6" w:rsidRPr="006C25C0" w:rsidRDefault="00363CB6" w:rsidP="002E3EEC">
            <w:pPr>
              <w:jc w:val="center"/>
              <w:rPr>
                <w:i/>
              </w:rPr>
            </w:pPr>
            <w:r w:rsidRPr="006C25C0">
              <w:rPr>
                <w:i/>
              </w:rPr>
              <w:t xml:space="preserve">International Institute of Hotel Management, </w:t>
            </w:r>
            <w:smartTag w:uri="urn:schemas-microsoft-com:office:smarttags" w:element="City">
              <w:smartTag w:uri="urn:schemas-microsoft-com:office:smarttags" w:element="place">
                <w:r w:rsidRPr="006C25C0">
                  <w:rPr>
                    <w:i/>
                  </w:rPr>
                  <w:t>Calcutta</w:t>
                </w:r>
              </w:smartTag>
            </w:smartTag>
          </w:p>
        </w:tc>
        <w:tc>
          <w:tcPr>
            <w:tcW w:w="900" w:type="dxa"/>
            <w:vAlign w:val="center"/>
          </w:tcPr>
          <w:p w:rsidR="00363CB6" w:rsidRPr="006C25C0" w:rsidRDefault="00363CB6" w:rsidP="002E3EEC">
            <w:pPr>
              <w:jc w:val="center"/>
              <w:rPr>
                <w:i/>
              </w:rPr>
            </w:pPr>
            <w:r w:rsidRPr="006C25C0">
              <w:rPr>
                <w:i/>
              </w:rPr>
              <w:t>6 Mts.</w:t>
            </w:r>
          </w:p>
        </w:tc>
        <w:tc>
          <w:tcPr>
            <w:tcW w:w="1800" w:type="dxa"/>
            <w:vAlign w:val="center"/>
          </w:tcPr>
          <w:p w:rsidR="00363CB6" w:rsidRDefault="00363CB6" w:rsidP="002E3EEC">
            <w:pPr>
              <w:jc w:val="center"/>
              <w:rPr>
                <w:i/>
              </w:rPr>
            </w:pPr>
            <w:r w:rsidRPr="006C25C0">
              <w:rPr>
                <w:i/>
              </w:rPr>
              <w:t>6 Mts. Certificate</w:t>
            </w:r>
          </w:p>
          <w:p w:rsidR="00363CB6" w:rsidRPr="006C25C0" w:rsidRDefault="00363CB6" w:rsidP="002E3EEC">
            <w:pPr>
              <w:jc w:val="center"/>
              <w:rPr>
                <w:i/>
              </w:rPr>
            </w:pPr>
            <w:r>
              <w:rPr>
                <w:i/>
              </w:rPr>
              <w:t>1987 with 85%</w:t>
            </w:r>
          </w:p>
        </w:tc>
        <w:tc>
          <w:tcPr>
            <w:tcW w:w="3089" w:type="dxa"/>
            <w:vAlign w:val="center"/>
          </w:tcPr>
          <w:p w:rsidR="00363CB6" w:rsidRPr="006C25C0" w:rsidRDefault="00363CB6" w:rsidP="002E3EEC">
            <w:pPr>
              <w:jc w:val="center"/>
              <w:rPr>
                <w:i/>
              </w:rPr>
            </w:pPr>
            <w:r w:rsidRPr="006C25C0">
              <w:rPr>
                <w:i/>
              </w:rPr>
              <w:t xml:space="preserve">Theory, Practical and Industrial Training. </w:t>
            </w:r>
          </w:p>
        </w:tc>
      </w:tr>
    </w:tbl>
    <w:p w:rsidR="00356FA1" w:rsidRDefault="001C28D9" w:rsidP="00363CB6">
      <w:pPr>
        <w:jc w:val="both"/>
        <w:rPr>
          <w:b/>
          <w:i/>
        </w:rPr>
      </w:pPr>
      <w:r>
        <w:rPr>
          <w:b/>
          <w:i/>
        </w:rPr>
        <w:lastRenderedPageBreak/>
        <w:t>CURRENT EMPLOYMENT</w:t>
      </w:r>
    </w:p>
    <w:p w:rsidR="001C28D9" w:rsidRDefault="001C28D9" w:rsidP="00363CB6">
      <w:pPr>
        <w:jc w:val="both"/>
        <w:rPr>
          <w:b/>
          <w:i/>
        </w:rPr>
      </w:pPr>
    </w:p>
    <w:p w:rsidR="001C28D9" w:rsidRDefault="001C28D9" w:rsidP="00363CB6">
      <w:pPr>
        <w:jc w:val="both"/>
        <w:rPr>
          <w:b/>
          <w:i/>
        </w:rPr>
      </w:pPr>
      <w:r>
        <w:rPr>
          <w:b/>
          <w:i/>
        </w:rPr>
        <w:t xml:space="preserve">Chiabadi Group Of Mountain </w:t>
      </w:r>
      <w:r w:rsidR="00C97F70">
        <w:rPr>
          <w:b/>
          <w:i/>
        </w:rPr>
        <w:t>Retreats, Resorts</w:t>
      </w:r>
      <w:r>
        <w:rPr>
          <w:b/>
          <w:i/>
        </w:rPr>
        <w:t xml:space="preserve"> &amp; Spa                    </w:t>
      </w:r>
      <w:r w:rsidRPr="001C28D9">
        <w:rPr>
          <w:i/>
        </w:rPr>
        <w:t>Dec 2017 - Present</w:t>
      </w:r>
    </w:p>
    <w:p w:rsidR="001C28D9" w:rsidRDefault="001C28D9" w:rsidP="00363CB6">
      <w:pPr>
        <w:jc w:val="both"/>
        <w:rPr>
          <w:b/>
          <w:i/>
        </w:rPr>
      </w:pPr>
      <w:r>
        <w:rPr>
          <w:b/>
          <w:i/>
        </w:rPr>
        <w:t>Group Operations Manager</w:t>
      </w:r>
    </w:p>
    <w:p w:rsidR="00195043" w:rsidRPr="00195043" w:rsidRDefault="001C28D9" w:rsidP="00195043">
      <w:pPr>
        <w:jc w:val="both"/>
        <w:rPr>
          <w:b/>
          <w:i/>
        </w:rPr>
      </w:pPr>
      <w:r>
        <w:rPr>
          <w:b/>
          <w:i/>
        </w:rPr>
        <w:t xml:space="preserve">Job Profile :- </w:t>
      </w:r>
      <w:r w:rsidRPr="00195043">
        <w:rPr>
          <w:i/>
        </w:rPr>
        <w:t xml:space="preserve">Looking after the </w:t>
      </w:r>
      <w:r w:rsidR="00195043" w:rsidRPr="00195043">
        <w:rPr>
          <w:i/>
        </w:rPr>
        <w:t>company’s</w:t>
      </w:r>
      <w:r w:rsidRPr="00195043">
        <w:rPr>
          <w:i/>
        </w:rPr>
        <w:t xml:space="preserve"> important portfolio – Food &amp; Beverages/House Keeping/Front Office/Food Production/Maintenance/Logistics/Recruitment/Training at the operational level thereby ensuring a smooth and efficient functioning of all respective departments</w:t>
      </w:r>
      <w:r w:rsidR="00195043" w:rsidRPr="00195043">
        <w:rPr>
          <w:i/>
        </w:rPr>
        <w:t xml:space="preserve"> at any given time across all the 4 properties of the company</w:t>
      </w:r>
      <w:r w:rsidR="00195043">
        <w:rPr>
          <w:b/>
          <w:i/>
        </w:rPr>
        <w:t>.</w:t>
      </w:r>
      <w:r w:rsidR="00195043" w:rsidRPr="00195043">
        <w:rPr>
          <w:i/>
        </w:rPr>
        <w:t xml:space="preserve"> Proven ability to lead, motivate and build successful teams. Understand all legal, regulatory, information security and compliance requirements. Proven Influencer and Negotiator. Achieving target</w:t>
      </w:r>
      <w:r w:rsidR="00195043">
        <w:rPr>
          <w:i/>
        </w:rPr>
        <w:t xml:space="preserve">s in a dynamic and </w:t>
      </w:r>
      <w:r w:rsidR="00195043" w:rsidRPr="00195043">
        <w:rPr>
          <w:i/>
        </w:rPr>
        <w:t>complex business environment. Team leading and People development skills. Ability to manage and develop a diverse group of highly skilled people. A pragmatic approach to getting the required results. Ability to manage operations within budgetary constraints. Building and maintaining strong and effective relationship with suppliers and customers. Performance management, Financial Control, Customer Satisfaction, Recruitment, Staff Training, Margin Performance, Commercial Awareness.</w:t>
      </w:r>
    </w:p>
    <w:p w:rsidR="00363CB6" w:rsidRPr="006C25C0" w:rsidRDefault="00363CB6" w:rsidP="00632436">
      <w:pPr>
        <w:jc w:val="both"/>
        <w:rPr>
          <w:i/>
        </w:rPr>
      </w:pPr>
      <w:r w:rsidRPr="006C25C0">
        <w:rPr>
          <w:i/>
        </w:rPr>
        <w:t xml:space="preserve">                                                                                       </w:t>
      </w:r>
    </w:p>
    <w:p w:rsidR="007B244A" w:rsidRDefault="008718AE" w:rsidP="00842528">
      <w:pPr>
        <w:jc w:val="both"/>
        <w:rPr>
          <w:b/>
          <w:i/>
          <w:u w:val="single"/>
        </w:rPr>
      </w:pPr>
      <w:r>
        <w:rPr>
          <w:b/>
          <w:i/>
          <w:u w:val="single"/>
        </w:rPr>
        <w:t xml:space="preserve">LAST EMPLOYMENT </w:t>
      </w:r>
    </w:p>
    <w:p w:rsidR="004A5C9C" w:rsidRDefault="004A5C9C" w:rsidP="00842528">
      <w:pPr>
        <w:jc w:val="both"/>
        <w:rPr>
          <w:b/>
          <w:i/>
          <w:u w:val="single"/>
        </w:rPr>
      </w:pPr>
    </w:p>
    <w:p w:rsidR="008718AE" w:rsidRPr="00786BC3" w:rsidRDefault="008718AE" w:rsidP="008718AE">
      <w:pPr>
        <w:jc w:val="both"/>
        <w:rPr>
          <w:b/>
          <w:i/>
        </w:rPr>
      </w:pPr>
      <w:r w:rsidRPr="00786BC3">
        <w:rPr>
          <w:b/>
          <w:i/>
        </w:rPr>
        <w:t xml:space="preserve">Name-                                </w:t>
      </w:r>
      <w:r>
        <w:rPr>
          <w:b/>
          <w:i/>
        </w:rPr>
        <w:t xml:space="preserve">       Titanic Hotel and Spa***** (Pre opening team)-Kurdistan</w:t>
      </w:r>
    </w:p>
    <w:p w:rsidR="008718AE" w:rsidRPr="00786BC3" w:rsidRDefault="008718AE" w:rsidP="008718AE">
      <w:pPr>
        <w:jc w:val="both"/>
        <w:rPr>
          <w:b/>
          <w:i/>
        </w:rPr>
      </w:pPr>
      <w:r w:rsidRPr="00786BC3">
        <w:rPr>
          <w:b/>
          <w:i/>
        </w:rPr>
        <w:t xml:space="preserve">Period-                                     </w:t>
      </w:r>
      <w:r w:rsidRPr="00786BC3">
        <w:rPr>
          <w:i/>
        </w:rPr>
        <w:t xml:space="preserve">Nov 2012 to </w:t>
      </w:r>
      <w:r>
        <w:rPr>
          <w:i/>
        </w:rPr>
        <w:t>Nov 2017</w:t>
      </w:r>
    </w:p>
    <w:p w:rsidR="008718AE" w:rsidRPr="00786BC3" w:rsidRDefault="008718AE" w:rsidP="008718AE">
      <w:pPr>
        <w:jc w:val="both"/>
        <w:rPr>
          <w:b/>
          <w:i/>
        </w:rPr>
      </w:pPr>
      <w:r w:rsidRPr="00786BC3">
        <w:rPr>
          <w:b/>
          <w:i/>
        </w:rPr>
        <w:t xml:space="preserve">Position-                     </w:t>
      </w:r>
      <w:r>
        <w:rPr>
          <w:b/>
          <w:i/>
        </w:rPr>
        <w:t xml:space="preserve">             </w:t>
      </w:r>
      <w:r w:rsidRPr="00786BC3">
        <w:rPr>
          <w:b/>
          <w:i/>
        </w:rPr>
        <w:t>Food &amp; Beverages</w:t>
      </w:r>
      <w:r>
        <w:rPr>
          <w:b/>
          <w:i/>
        </w:rPr>
        <w:t xml:space="preserve"> Operations Manager</w:t>
      </w:r>
    </w:p>
    <w:p w:rsidR="008718AE" w:rsidRPr="00786BC3" w:rsidRDefault="008718AE" w:rsidP="008718AE">
      <w:pPr>
        <w:jc w:val="both"/>
        <w:rPr>
          <w:i/>
        </w:rPr>
      </w:pPr>
      <w:r w:rsidRPr="00786BC3">
        <w:rPr>
          <w:b/>
          <w:i/>
        </w:rPr>
        <w:t>Reporting to</w:t>
      </w:r>
      <w:r w:rsidRPr="00786BC3">
        <w:rPr>
          <w:i/>
        </w:rPr>
        <w:t>-                           Director (F&amp;B)</w:t>
      </w:r>
    </w:p>
    <w:p w:rsidR="008718AE" w:rsidRPr="00786BC3" w:rsidRDefault="008718AE" w:rsidP="008718AE">
      <w:pPr>
        <w:jc w:val="both"/>
        <w:rPr>
          <w:i/>
        </w:rPr>
      </w:pPr>
      <w:r w:rsidRPr="00786BC3">
        <w:rPr>
          <w:b/>
          <w:i/>
        </w:rPr>
        <w:t>Salary Drawn</w:t>
      </w:r>
      <w:r>
        <w:rPr>
          <w:i/>
        </w:rPr>
        <w:t>-                        USD 2500/- plus</w:t>
      </w:r>
    </w:p>
    <w:p w:rsidR="008718AE" w:rsidRPr="00356FA1" w:rsidRDefault="008718AE" w:rsidP="008718AE">
      <w:pPr>
        <w:spacing w:before="100" w:beforeAutospacing="1" w:after="100" w:afterAutospacing="1"/>
        <w:rPr>
          <w:i/>
        </w:rPr>
      </w:pPr>
      <w:r>
        <w:rPr>
          <w:b/>
          <w:i/>
        </w:rPr>
        <w:t xml:space="preserve"> </w:t>
      </w:r>
      <w:r w:rsidRPr="00356FA1">
        <w:rPr>
          <w:b/>
          <w:bCs/>
          <w:i/>
        </w:rPr>
        <w:t>Job Purpose</w:t>
      </w:r>
      <w:r w:rsidRPr="00356FA1">
        <w:rPr>
          <w:i/>
        </w:rPr>
        <w:br/>
      </w:r>
      <w:r w:rsidRPr="00356FA1">
        <w:rPr>
          <w:b/>
          <w:bCs/>
          <w:i/>
        </w:rPr>
        <w:t> </w:t>
      </w:r>
      <w:r w:rsidRPr="00356FA1">
        <w:rPr>
          <w:i/>
        </w:rPr>
        <w:t>Assisting, and deputizing for, the Food and Beverage Director in the smooth runnin</w:t>
      </w:r>
      <w:r>
        <w:rPr>
          <w:i/>
        </w:rPr>
        <w:t>g of the food and beverage dept</w:t>
      </w:r>
      <w:r w:rsidRPr="00356FA1">
        <w:rPr>
          <w:i/>
        </w:rPr>
        <w:t>. Responsibility to develop, innovate and deliver a product mix which is quality driven whilst maintaining aggressive financial returns, ensuring that all working methods are reviewed and best practice is achieved so we in turn can grow our business whilst delivering excellent guest service.</w:t>
      </w:r>
    </w:p>
    <w:p w:rsidR="008718AE" w:rsidRPr="00356FA1" w:rsidRDefault="008718AE" w:rsidP="008718AE">
      <w:pPr>
        <w:spacing w:before="100" w:beforeAutospacing="1" w:after="100" w:afterAutospacing="1"/>
        <w:rPr>
          <w:i/>
        </w:rPr>
      </w:pPr>
      <w:r w:rsidRPr="00356FA1">
        <w:rPr>
          <w:b/>
          <w:bCs/>
          <w:i/>
        </w:rPr>
        <w:t>Duties and Responsibilities</w:t>
      </w:r>
    </w:p>
    <w:p w:rsidR="008718AE" w:rsidRPr="00356FA1" w:rsidRDefault="008718AE" w:rsidP="008718AE">
      <w:pPr>
        <w:numPr>
          <w:ilvl w:val="0"/>
          <w:numId w:val="1"/>
        </w:numPr>
        <w:spacing w:before="100" w:beforeAutospacing="1" w:after="100" w:afterAutospacing="1"/>
        <w:rPr>
          <w:i/>
        </w:rPr>
      </w:pPr>
      <w:r w:rsidRPr="00356FA1">
        <w:rPr>
          <w:i/>
        </w:rPr>
        <w:t>Work</w:t>
      </w:r>
      <w:r>
        <w:rPr>
          <w:i/>
        </w:rPr>
        <w:t>ing</w:t>
      </w:r>
      <w:r w:rsidRPr="00356FA1">
        <w:rPr>
          <w:i/>
        </w:rPr>
        <w:t>, and develop</w:t>
      </w:r>
      <w:r>
        <w:rPr>
          <w:i/>
        </w:rPr>
        <w:t>ing</w:t>
      </w:r>
      <w:r w:rsidRPr="00356FA1">
        <w:rPr>
          <w:i/>
        </w:rPr>
        <w:t xml:space="preserve"> relationships, with external suppliers to ensure the very best reputation within the industry, and receives the service required to ensure that the operational Food and Beverage team can deliver the highest quality product, and the highest financial return</w:t>
      </w:r>
    </w:p>
    <w:p w:rsidR="008718AE" w:rsidRPr="00356FA1" w:rsidRDefault="008718AE" w:rsidP="008718AE">
      <w:pPr>
        <w:numPr>
          <w:ilvl w:val="0"/>
          <w:numId w:val="1"/>
        </w:numPr>
        <w:spacing w:before="100" w:beforeAutospacing="1" w:after="100" w:afterAutospacing="1"/>
        <w:rPr>
          <w:i/>
        </w:rPr>
      </w:pPr>
      <w:r w:rsidRPr="00356FA1">
        <w:rPr>
          <w:i/>
        </w:rPr>
        <w:t>Work</w:t>
      </w:r>
      <w:r>
        <w:rPr>
          <w:i/>
        </w:rPr>
        <w:t xml:space="preserve">ing </w:t>
      </w:r>
      <w:r w:rsidRPr="00356FA1">
        <w:rPr>
          <w:i/>
        </w:rPr>
        <w:t xml:space="preserve"> closely with the Director to ensure correct stock levels are available from central distribution area, to assist the operational Food and Beverage team</w:t>
      </w:r>
    </w:p>
    <w:p w:rsidR="008718AE" w:rsidRPr="00356FA1" w:rsidRDefault="008718AE" w:rsidP="008718AE">
      <w:pPr>
        <w:numPr>
          <w:ilvl w:val="0"/>
          <w:numId w:val="1"/>
        </w:numPr>
        <w:spacing w:before="100" w:beforeAutospacing="1" w:after="100" w:afterAutospacing="1"/>
        <w:rPr>
          <w:i/>
        </w:rPr>
      </w:pPr>
      <w:r>
        <w:rPr>
          <w:i/>
        </w:rPr>
        <w:t>Ensuring</w:t>
      </w:r>
      <w:r w:rsidRPr="00356FA1">
        <w:rPr>
          <w:i/>
        </w:rPr>
        <w:t xml:space="preserve"> strict compliance with all relevant Hygiene and Safety legislation and requirements</w:t>
      </w:r>
    </w:p>
    <w:p w:rsidR="008718AE" w:rsidRPr="00356FA1" w:rsidRDefault="008718AE" w:rsidP="008718AE">
      <w:pPr>
        <w:numPr>
          <w:ilvl w:val="0"/>
          <w:numId w:val="1"/>
        </w:numPr>
        <w:spacing w:before="100" w:beforeAutospacing="1" w:after="100" w:afterAutospacing="1"/>
        <w:rPr>
          <w:i/>
        </w:rPr>
      </w:pPr>
      <w:r>
        <w:rPr>
          <w:i/>
        </w:rPr>
        <w:t>Ensuring</w:t>
      </w:r>
      <w:r w:rsidRPr="00356FA1">
        <w:rPr>
          <w:i/>
        </w:rPr>
        <w:t xml:space="preserve"> that the industry standard with regard to safety and hygiene</w:t>
      </w:r>
    </w:p>
    <w:p w:rsidR="008718AE" w:rsidRPr="00356FA1" w:rsidRDefault="008718AE" w:rsidP="008718AE">
      <w:pPr>
        <w:numPr>
          <w:ilvl w:val="0"/>
          <w:numId w:val="1"/>
        </w:numPr>
        <w:spacing w:before="100" w:beforeAutospacing="1" w:after="100" w:afterAutospacing="1"/>
        <w:rPr>
          <w:i/>
        </w:rPr>
      </w:pPr>
      <w:r w:rsidRPr="00356FA1">
        <w:rPr>
          <w:i/>
        </w:rPr>
        <w:t>Championing a training culture within the Food and Beverage team to ensure succession planning, and a culture that exceeds the very best the industry has to offer</w:t>
      </w:r>
    </w:p>
    <w:p w:rsidR="008718AE" w:rsidRPr="00356FA1" w:rsidRDefault="008718AE" w:rsidP="008718AE">
      <w:pPr>
        <w:numPr>
          <w:ilvl w:val="0"/>
          <w:numId w:val="1"/>
        </w:numPr>
        <w:spacing w:before="100" w:beforeAutospacing="1" w:after="100" w:afterAutospacing="1"/>
        <w:rPr>
          <w:i/>
        </w:rPr>
      </w:pPr>
      <w:r w:rsidRPr="00356FA1">
        <w:rPr>
          <w:i/>
        </w:rPr>
        <w:t>Constantly review the product range to ensure that all key quality standards are maintained</w:t>
      </w:r>
    </w:p>
    <w:p w:rsidR="008718AE" w:rsidRPr="00356FA1" w:rsidRDefault="008718AE" w:rsidP="008718AE">
      <w:pPr>
        <w:numPr>
          <w:ilvl w:val="0"/>
          <w:numId w:val="1"/>
        </w:numPr>
        <w:spacing w:before="100" w:beforeAutospacing="1" w:after="100" w:afterAutospacing="1"/>
        <w:rPr>
          <w:i/>
        </w:rPr>
      </w:pPr>
      <w:r w:rsidRPr="00356FA1">
        <w:rPr>
          <w:i/>
        </w:rPr>
        <w:t>Maintaining close, professional, effective links with all depts ensuring that suppliers deliver to stated agreements, best practices are followed and technological advances are sought</w:t>
      </w:r>
    </w:p>
    <w:p w:rsidR="008718AE" w:rsidRPr="00356FA1" w:rsidRDefault="008718AE" w:rsidP="008718AE">
      <w:pPr>
        <w:numPr>
          <w:ilvl w:val="0"/>
          <w:numId w:val="1"/>
        </w:numPr>
        <w:spacing w:before="100" w:beforeAutospacing="1" w:after="100" w:afterAutospacing="1"/>
        <w:rPr>
          <w:i/>
        </w:rPr>
      </w:pPr>
      <w:r>
        <w:rPr>
          <w:i/>
        </w:rPr>
        <w:lastRenderedPageBreak/>
        <w:t xml:space="preserve">Managing </w:t>
      </w:r>
      <w:r w:rsidRPr="00356FA1">
        <w:rPr>
          <w:i/>
        </w:rPr>
        <w:t xml:space="preserve"> all internal stakeholders: both, other departments within the organization who deliver services to the Food and Beverage team; and support the Central Support</w:t>
      </w:r>
    </w:p>
    <w:p w:rsidR="008718AE" w:rsidRPr="00356FA1" w:rsidRDefault="008718AE" w:rsidP="008718AE">
      <w:pPr>
        <w:numPr>
          <w:ilvl w:val="0"/>
          <w:numId w:val="1"/>
        </w:numPr>
        <w:spacing w:before="100" w:beforeAutospacing="1" w:after="100" w:afterAutospacing="1"/>
        <w:rPr>
          <w:i/>
        </w:rPr>
      </w:pPr>
      <w:r w:rsidRPr="00356FA1">
        <w:rPr>
          <w:i/>
        </w:rPr>
        <w:t xml:space="preserve"> Participating in the food development panel that sits to drive the food offer across the organization</w:t>
      </w:r>
    </w:p>
    <w:p w:rsidR="008718AE" w:rsidRPr="00356FA1" w:rsidRDefault="008718AE" w:rsidP="008718AE">
      <w:pPr>
        <w:numPr>
          <w:ilvl w:val="0"/>
          <w:numId w:val="1"/>
        </w:numPr>
        <w:spacing w:before="100" w:beforeAutospacing="1" w:after="100" w:afterAutospacing="1"/>
        <w:rPr>
          <w:i/>
        </w:rPr>
      </w:pPr>
      <w:r w:rsidRPr="00356FA1">
        <w:rPr>
          <w:i/>
        </w:rPr>
        <w:t>Assisting the Director with managing Health &amp; Safety and Food Hygiene, ensuring there is strict compliance with all legislation</w:t>
      </w:r>
    </w:p>
    <w:p w:rsidR="008718AE" w:rsidRPr="00356FA1" w:rsidRDefault="008718AE" w:rsidP="008718AE">
      <w:pPr>
        <w:numPr>
          <w:ilvl w:val="0"/>
          <w:numId w:val="1"/>
        </w:numPr>
        <w:spacing w:before="100" w:beforeAutospacing="1" w:after="100" w:afterAutospacing="1"/>
        <w:rPr>
          <w:i/>
        </w:rPr>
      </w:pPr>
      <w:r w:rsidRPr="00356FA1">
        <w:rPr>
          <w:i/>
        </w:rPr>
        <w:t>Was the department representative on the H&amp;S Committee and be the first point of contact for the Environmental Health Officer, and responsible for investigating any alleged food poisoning cases, for reporting to the Director</w:t>
      </w:r>
    </w:p>
    <w:p w:rsidR="008718AE" w:rsidRPr="00356FA1" w:rsidRDefault="008718AE" w:rsidP="008718AE">
      <w:pPr>
        <w:numPr>
          <w:ilvl w:val="0"/>
          <w:numId w:val="1"/>
        </w:numPr>
        <w:spacing w:before="100" w:beforeAutospacing="1" w:after="100" w:afterAutospacing="1"/>
        <w:rPr>
          <w:i/>
        </w:rPr>
      </w:pPr>
      <w:r w:rsidRPr="00356FA1">
        <w:rPr>
          <w:i/>
        </w:rPr>
        <w:t>Had to collate and disseminate food safety alerts when appropriate and be responsible for ensuring departmental compliance with the group health and safety policy</w:t>
      </w:r>
    </w:p>
    <w:p w:rsidR="008718AE" w:rsidRPr="00356FA1" w:rsidRDefault="008718AE" w:rsidP="008718AE">
      <w:pPr>
        <w:numPr>
          <w:ilvl w:val="0"/>
          <w:numId w:val="1"/>
        </w:numPr>
        <w:spacing w:before="100" w:beforeAutospacing="1" w:after="100" w:afterAutospacing="1"/>
        <w:rPr>
          <w:i/>
        </w:rPr>
      </w:pPr>
      <w:r w:rsidRPr="00356FA1">
        <w:rPr>
          <w:i/>
        </w:rPr>
        <w:t xml:space="preserve"> Managing the external food hygiene consultant, and the resulting reports</w:t>
      </w:r>
    </w:p>
    <w:p w:rsidR="008718AE" w:rsidRPr="00356FA1" w:rsidRDefault="008718AE" w:rsidP="008718AE">
      <w:pPr>
        <w:numPr>
          <w:ilvl w:val="0"/>
          <w:numId w:val="1"/>
        </w:numPr>
        <w:spacing w:before="100" w:beforeAutospacing="1" w:after="100" w:afterAutospacing="1"/>
        <w:rPr>
          <w:i/>
        </w:rPr>
      </w:pPr>
      <w:r w:rsidRPr="00356FA1">
        <w:rPr>
          <w:i/>
        </w:rPr>
        <w:t>Required to work with the Security Manager to deliver an effective loss prevention scheme</w:t>
      </w:r>
    </w:p>
    <w:p w:rsidR="008718AE" w:rsidRPr="00356FA1" w:rsidRDefault="008718AE" w:rsidP="008718AE">
      <w:pPr>
        <w:numPr>
          <w:ilvl w:val="0"/>
          <w:numId w:val="1"/>
        </w:numPr>
        <w:spacing w:before="100" w:beforeAutospacing="1" w:after="100" w:afterAutospacing="1"/>
        <w:rPr>
          <w:i/>
        </w:rPr>
      </w:pPr>
      <w:r w:rsidRPr="00356FA1">
        <w:rPr>
          <w:i/>
        </w:rPr>
        <w:t>Responsible for maintaining and helping enforce the agreed brand standards for each unit by conducting and managing monthly audits</w:t>
      </w:r>
    </w:p>
    <w:p w:rsidR="008718AE" w:rsidRPr="00356FA1" w:rsidRDefault="008718AE" w:rsidP="008718AE">
      <w:pPr>
        <w:numPr>
          <w:ilvl w:val="0"/>
          <w:numId w:val="1"/>
        </w:numPr>
        <w:spacing w:before="100" w:beforeAutospacing="1" w:after="100" w:afterAutospacing="1"/>
        <w:rPr>
          <w:i/>
        </w:rPr>
      </w:pPr>
      <w:r w:rsidRPr="00356FA1">
        <w:rPr>
          <w:i/>
        </w:rPr>
        <w:t>Was the department representative for Special Events, working each special event as the departmental duty manager</w:t>
      </w:r>
    </w:p>
    <w:p w:rsidR="008718AE" w:rsidRPr="00356FA1" w:rsidRDefault="008718AE" w:rsidP="008718AE">
      <w:pPr>
        <w:numPr>
          <w:ilvl w:val="0"/>
          <w:numId w:val="1"/>
        </w:numPr>
        <w:spacing w:before="100" w:beforeAutospacing="1" w:after="100" w:afterAutospacing="1"/>
        <w:rPr>
          <w:i/>
        </w:rPr>
      </w:pPr>
      <w:r w:rsidRPr="00356FA1">
        <w:rPr>
          <w:i/>
        </w:rPr>
        <w:t>This involved all planning associated with each event, right through to delivery</w:t>
      </w:r>
    </w:p>
    <w:p w:rsidR="008718AE" w:rsidRPr="00356FA1" w:rsidRDefault="008718AE" w:rsidP="008718AE">
      <w:pPr>
        <w:numPr>
          <w:ilvl w:val="0"/>
          <w:numId w:val="1"/>
        </w:numPr>
        <w:spacing w:before="100" w:beforeAutospacing="1" w:after="100" w:afterAutospacing="1"/>
        <w:rPr>
          <w:i/>
        </w:rPr>
      </w:pPr>
      <w:r w:rsidRPr="00356FA1">
        <w:rPr>
          <w:i/>
        </w:rPr>
        <w:t>Was responsible for all trade press subscriptions and ensuring relevant information is passed on to the Restaurant Managers and Assistant Managers</w:t>
      </w:r>
    </w:p>
    <w:p w:rsidR="008718AE" w:rsidRPr="00356FA1" w:rsidRDefault="008718AE" w:rsidP="008718AE">
      <w:pPr>
        <w:numPr>
          <w:ilvl w:val="0"/>
          <w:numId w:val="1"/>
        </w:numPr>
        <w:spacing w:before="100" w:beforeAutospacing="1" w:after="100" w:afterAutospacing="1"/>
        <w:rPr>
          <w:i/>
        </w:rPr>
      </w:pPr>
      <w:r w:rsidRPr="00356FA1">
        <w:rPr>
          <w:i/>
        </w:rPr>
        <w:t xml:space="preserve"> Liaise with the Sales and Marketing team and Food and Beverage Director to collate and respond to all customer correspondence, ensuring this is communicated to the entire Food and Beverage team, where appropriate</w:t>
      </w:r>
    </w:p>
    <w:p w:rsidR="008718AE" w:rsidRPr="00356FA1" w:rsidRDefault="008718AE" w:rsidP="008718AE">
      <w:pPr>
        <w:numPr>
          <w:ilvl w:val="0"/>
          <w:numId w:val="1"/>
        </w:numPr>
        <w:spacing w:before="100" w:beforeAutospacing="1" w:after="100" w:afterAutospacing="1"/>
        <w:rPr>
          <w:i/>
        </w:rPr>
      </w:pPr>
      <w:r w:rsidRPr="00356FA1">
        <w:rPr>
          <w:i/>
        </w:rPr>
        <w:t>Was responsible for ensuring spend per head is increased year on year, without jeopardizing guest satisfaction and quality</w:t>
      </w:r>
    </w:p>
    <w:p w:rsidR="008718AE" w:rsidRPr="00356FA1" w:rsidRDefault="008718AE" w:rsidP="008718AE">
      <w:pPr>
        <w:numPr>
          <w:ilvl w:val="0"/>
          <w:numId w:val="1"/>
        </w:numPr>
        <w:spacing w:before="100" w:beforeAutospacing="1" w:after="100" w:afterAutospacing="1"/>
        <w:rPr>
          <w:i/>
        </w:rPr>
      </w:pPr>
      <w:r w:rsidRPr="00356FA1">
        <w:rPr>
          <w:i/>
        </w:rPr>
        <w:t xml:space="preserve"> Maintaining the F&amp;B Management invoices and journals, manage and monitor expenditure associated with catering equipment repair, manage the asset register and assist in budget setting each year for the department</w:t>
      </w:r>
    </w:p>
    <w:p w:rsidR="008718AE" w:rsidRPr="00356FA1" w:rsidRDefault="008718AE" w:rsidP="008718AE">
      <w:pPr>
        <w:numPr>
          <w:ilvl w:val="0"/>
          <w:numId w:val="1"/>
        </w:numPr>
        <w:spacing w:before="100" w:beforeAutospacing="1" w:after="100" w:afterAutospacing="1"/>
        <w:rPr>
          <w:i/>
        </w:rPr>
      </w:pPr>
      <w:r w:rsidRPr="00356FA1">
        <w:rPr>
          <w:i/>
        </w:rPr>
        <w:t xml:space="preserve"> Managing the incentive scheme, allocating and verifying spending and assisting in report analysis on stock and sales, highlighting and acting on any anomalies</w:t>
      </w:r>
    </w:p>
    <w:p w:rsidR="008718AE" w:rsidRPr="00356FA1" w:rsidRDefault="008718AE" w:rsidP="008718AE">
      <w:pPr>
        <w:numPr>
          <w:ilvl w:val="0"/>
          <w:numId w:val="1"/>
        </w:numPr>
        <w:spacing w:before="100" w:beforeAutospacing="1" w:after="100" w:afterAutospacing="1"/>
        <w:rPr>
          <w:i/>
        </w:rPr>
      </w:pPr>
      <w:r w:rsidRPr="00356FA1">
        <w:rPr>
          <w:i/>
        </w:rPr>
        <w:t>Had to create and be required to operate within efficient labor budgets for each season, tracking labor spending and providing input regarding capital projects and initiatives</w:t>
      </w:r>
    </w:p>
    <w:p w:rsidR="008718AE" w:rsidRPr="00356FA1" w:rsidRDefault="008718AE" w:rsidP="008718AE">
      <w:pPr>
        <w:numPr>
          <w:ilvl w:val="0"/>
          <w:numId w:val="1"/>
        </w:numPr>
        <w:spacing w:before="100" w:beforeAutospacing="1" w:after="100" w:afterAutospacing="1"/>
        <w:rPr>
          <w:i/>
        </w:rPr>
      </w:pPr>
      <w:r w:rsidRPr="00356FA1">
        <w:rPr>
          <w:i/>
        </w:rPr>
        <w:t>Taking full responsibility for managing and meeting all committed budgets related to the Staff and Restaurant</w:t>
      </w:r>
    </w:p>
    <w:p w:rsidR="008718AE" w:rsidRPr="00356FA1" w:rsidRDefault="008718AE" w:rsidP="008718AE">
      <w:pPr>
        <w:numPr>
          <w:ilvl w:val="0"/>
          <w:numId w:val="1"/>
        </w:numPr>
        <w:spacing w:before="100" w:beforeAutospacing="1" w:after="100" w:afterAutospacing="1"/>
        <w:rPr>
          <w:i/>
        </w:rPr>
      </w:pPr>
      <w:r w:rsidRPr="00356FA1">
        <w:rPr>
          <w:i/>
        </w:rPr>
        <w:t xml:space="preserve"> Acted as a purchasing officer and budget controller for the restaurant, creating a professional relationship with all suppliers</w:t>
      </w:r>
    </w:p>
    <w:p w:rsidR="008718AE" w:rsidRPr="00356FA1" w:rsidRDefault="008718AE" w:rsidP="008718AE">
      <w:pPr>
        <w:numPr>
          <w:ilvl w:val="0"/>
          <w:numId w:val="1"/>
        </w:numPr>
        <w:spacing w:before="100" w:beforeAutospacing="1" w:after="100" w:afterAutospacing="1"/>
        <w:rPr>
          <w:i/>
        </w:rPr>
      </w:pPr>
      <w:r w:rsidRPr="00356FA1">
        <w:rPr>
          <w:i/>
        </w:rPr>
        <w:t>This included ordering of equipment within financial constraints, invoice querying and establishing a positive relationship with the Finance Department</w:t>
      </w:r>
    </w:p>
    <w:p w:rsidR="008718AE" w:rsidRPr="00356FA1" w:rsidRDefault="008718AE" w:rsidP="008718AE">
      <w:pPr>
        <w:numPr>
          <w:ilvl w:val="0"/>
          <w:numId w:val="1"/>
        </w:numPr>
        <w:spacing w:before="100" w:beforeAutospacing="1" w:after="100" w:afterAutospacing="1"/>
        <w:rPr>
          <w:i/>
        </w:rPr>
      </w:pPr>
      <w:r w:rsidRPr="00356FA1">
        <w:rPr>
          <w:i/>
        </w:rPr>
        <w:t xml:space="preserve"> Assisted in the planning and implementation of new ideas and menu specifications each season, working closely with Central Support Team to ensure they fit with guidelines and are to the high quality our guests expect</w:t>
      </w:r>
    </w:p>
    <w:p w:rsidR="008718AE" w:rsidRPr="00356FA1" w:rsidRDefault="008718AE" w:rsidP="008718AE">
      <w:pPr>
        <w:numPr>
          <w:ilvl w:val="0"/>
          <w:numId w:val="1"/>
        </w:numPr>
        <w:spacing w:before="100" w:beforeAutospacing="1" w:after="100" w:afterAutospacing="1"/>
        <w:rPr>
          <w:i/>
        </w:rPr>
      </w:pPr>
      <w:r w:rsidRPr="00356FA1">
        <w:rPr>
          <w:i/>
        </w:rPr>
        <w:t xml:space="preserve"> Consistently reviewing products delivered to ensure KPIs are met and take up any shortcomings with suppliers</w:t>
      </w:r>
    </w:p>
    <w:p w:rsidR="008718AE" w:rsidRPr="00356FA1" w:rsidRDefault="008718AE" w:rsidP="008718AE">
      <w:pPr>
        <w:numPr>
          <w:ilvl w:val="0"/>
          <w:numId w:val="1"/>
        </w:numPr>
        <w:spacing w:before="100" w:beforeAutospacing="1" w:after="100" w:afterAutospacing="1"/>
        <w:rPr>
          <w:i/>
        </w:rPr>
      </w:pPr>
      <w:r w:rsidRPr="00356FA1">
        <w:rPr>
          <w:i/>
        </w:rPr>
        <w:t xml:space="preserve"> Taking line ownership of the Corporate Event menus, signing them off seasonally, in conjunction with the Corporate Events Manager</w:t>
      </w:r>
    </w:p>
    <w:p w:rsidR="008718AE" w:rsidRPr="00356FA1" w:rsidRDefault="008718AE" w:rsidP="008718AE">
      <w:pPr>
        <w:numPr>
          <w:ilvl w:val="0"/>
          <w:numId w:val="1"/>
        </w:numPr>
        <w:spacing w:before="100" w:beforeAutospacing="1" w:after="100" w:afterAutospacing="1"/>
        <w:rPr>
          <w:i/>
        </w:rPr>
      </w:pPr>
      <w:r w:rsidRPr="00356FA1">
        <w:rPr>
          <w:i/>
        </w:rPr>
        <w:t>Was well conversant in latest trends in food nutrition for our target audience and contribute to the ongoing nutritional developments</w:t>
      </w:r>
    </w:p>
    <w:p w:rsidR="008718AE" w:rsidRPr="00356FA1" w:rsidRDefault="008718AE" w:rsidP="008718AE">
      <w:pPr>
        <w:numPr>
          <w:ilvl w:val="0"/>
          <w:numId w:val="1"/>
        </w:numPr>
        <w:spacing w:before="100" w:beforeAutospacing="1" w:after="100" w:afterAutospacing="1"/>
        <w:rPr>
          <w:i/>
        </w:rPr>
      </w:pPr>
      <w:r w:rsidRPr="00356FA1">
        <w:rPr>
          <w:i/>
        </w:rPr>
        <w:t xml:space="preserve"> Provided constant leadership, counseling, advice and feedback to my peers</w:t>
      </w:r>
    </w:p>
    <w:p w:rsidR="008718AE" w:rsidRPr="00356FA1" w:rsidRDefault="008718AE" w:rsidP="008718AE">
      <w:pPr>
        <w:numPr>
          <w:ilvl w:val="0"/>
          <w:numId w:val="1"/>
        </w:numPr>
        <w:spacing w:before="100" w:beforeAutospacing="1" w:after="100" w:afterAutospacing="1"/>
        <w:rPr>
          <w:i/>
        </w:rPr>
      </w:pPr>
      <w:r w:rsidRPr="00356FA1">
        <w:rPr>
          <w:i/>
        </w:rPr>
        <w:lastRenderedPageBreak/>
        <w:t xml:space="preserve"> Providing an environment of openness and trust, with constant feedback and performance coaching.</w:t>
      </w:r>
    </w:p>
    <w:p w:rsidR="008718AE" w:rsidRDefault="008718AE" w:rsidP="00842528">
      <w:pPr>
        <w:jc w:val="both"/>
        <w:rPr>
          <w:b/>
          <w:i/>
        </w:rPr>
      </w:pPr>
      <w:bookmarkStart w:id="0" w:name="_GoBack"/>
      <w:bookmarkEnd w:id="0"/>
    </w:p>
    <w:p w:rsidR="008718AE" w:rsidRDefault="008718AE" w:rsidP="008718AE">
      <w:pPr>
        <w:jc w:val="both"/>
        <w:rPr>
          <w:b/>
          <w:i/>
          <w:u w:val="single"/>
        </w:rPr>
      </w:pPr>
      <w:r w:rsidRPr="00835CF6">
        <w:rPr>
          <w:b/>
          <w:i/>
          <w:u w:val="single"/>
        </w:rPr>
        <w:t>EARLIER EMPLOYMENT DETAILS</w:t>
      </w:r>
    </w:p>
    <w:p w:rsidR="008718AE" w:rsidRDefault="008718AE" w:rsidP="00842528">
      <w:pPr>
        <w:jc w:val="both"/>
        <w:rPr>
          <w:b/>
          <w:i/>
        </w:rPr>
      </w:pPr>
    </w:p>
    <w:p w:rsidR="004A5C9C" w:rsidRPr="004A5C9C" w:rsidRDefault="004A5C9C" w:rsidP="00842528">
      <w:pPr>
        <w:jc w:val="both"/>
        <w:rPr>
          <w:b/>
          <w:i/>
        </w:rPr>
      </w:pPr>
    </w:p>
    <w:p w:rsidR="00A91756" w:rsidRPr="00A91756" w:rsidRDefault="00A91756" w:rsidP="00842528">
      <w:pPr>
        <w:jc w:val="both"/>
        <w:rPr>
          <w:b/>
          <w:i/>
        </w:rPr>
      </w:pPr>
      <w:r>
        <w:rPr>
          <w:b/>
          <w:i/>
        </w:rPr>
        <w:t xml:space="preserve">Highcrest Hotel &amp; Spa*****(Pre opening team) – Kurdistan </w:t>
      </w:r>
      <w:r w:rsidR="004A5C9C">
        <w:rPr>
          <w:b/>
          <w:i/>
        </w:rPr>
        <w:t xml:space="preserve">       </w:t>
      </w:r>
      <w:r w:rsidRPr="00A91756">
        <w:rPr>
          <w:i/>
        </w:rPr>
        <w:t>May 2012 – Oct 2012</w:t>
      </w:r>
    </w:p>
    <w:p w:rsidR="00A91756" w:rsidRDefault="00A91756" w:rsidP="00842528">
      <w:pPr>
        <w:jc w:val="both"/>
        <w:rPr>
          <w:b/>
          <w:i/>
        </w:rPr>
      </w:pPr>
      <w:r w:rsidRPr="004A5C9C">
        <w:rPr>
          <w:b/>
          <w:i/>
        </w:rPr>
        <w:t>Banquet &amp; Conference Manager</w:t>
      </w:r>
    </w:p>
    <w:p w:rsidR="004A5C9C" w:rsidRPr="004A5C9C" w:rsidRDefault="004A5C9C" w:rsidP="00842528">
      <w:pPr>
        <w:jc w:val="both"/>
        <w:rPr>
          <w:b/>
          <w:i/>
        </w:rPr>
      </w:pPr>
    </w:p>
    <w:p w:rsidR="00A91756" w:rsidRPr="00A91756" w:rsidRDefault="00A91756" w:rsidP="00842528">
      <w:pPr>
        <w:jc w:val="both"/>
        <w:rPr>
          <w:b/>
          <w:i/>
        </w:rPr>
      </w:pPr>
      <w:r>
        <w:rPr>
          <w:b/>
          <w:i/>
        </w:rPr>
        <w:t xml:space="preserve">Spicy Village Chain of Restaurants L.L.C. – Oman       </w:t>
      </w:r>
      <w:r w:rsidR="004A5C9C">
        <w:rPr>
          <w:b/>
          <w:i/>
        </w:rPr>
        <w:t xml:space="preserve">                 </w:t>
      </w:r>
      <w:r w:rsidRPr="00A91756">
        <w:rPr>
          <w:i/>
        </w:rPr>
        <w:t>Sept 2009 – Sep 2011</w:t>
      </w:r>
    </w:p>
    <w:p w:rsidR="00A91756" w:rsidRDefault="00A91756" w:rsidP="00842528">
      <w:pPr>
        <w:jc w:val="both"/>
        <w:rPr>
          <w:b/>
          <w:i/>
        </w:rPr>
      </w:pPr>
      <w:r w:rsidRPr="00A91756">
        <w:rPr>
          <w:b/>
          <w:i/>
        </w:rPr>
        <w:t>Restaurant Operations Manager</w:t>
      </w:r>
    </w:p>
    <w:p w:rsidR="00A91756" w:rsidRPr="00A91756" w:rsidRDefault="00A91756" w:rsidP="00842528">
      <w:pPr>
        <w:jc w:val="both"/>
        <w:rPr>
          <w:b/>
          <w:i/>
        </w:rPr>
      </w:pPr>
    </w:p>
    <w:p w:rsidR="000A5FA8" w:rsidRPr="000A5FA8" w:rsidRDefault="000A5FA8" w:rsidP="00842528">
      <w:pPr>
        <w:jc w:val="both"/>
        <w:rPr>
          <w:b/>
          <w:i/>
        </w:rPr>
      </w:pPr>
      <w:r w:rsidRPr="000A5FA8">
        <w:rPr>
          <w:b/>
          <w:i/>
        </w:rPr>
        <w:t xml:space="preserve">Opera Catering Services </w:t>
      </w:r>
      <w:r>
        <w:rPr>
          <w:b/>
          <w:i/>
        </w:rPr>
        <w:t>–</w:t>
      </w:r>
      <w:r w:rsidRPr="000A5FA8">
        <w:rPr>
          <w:b/>
          <w:i/>
        </w:rPr>
        <w:t xml:space="preserve"> Kuwait</w:t>
      </w:r>
      <w:r>
        <w:rPr>
          <w:b/>
          <w:i/>
        </w:rPr>
        <w:t xml:space="preserve">                        </w:t>
      </w:r>
      <w:r w:rsidR="004A5C9C">
        <w:rPr>
          <w:b/>
          <w:i/>
        </w:rPr>
        <w:t xml:space="preserve">                            </w:t>
      </w:r>
      <w:r w:rsidRPr="000A5FA8">
        <w:rPr>
          <w:i/>
        </w:rPr>
        <w:t>Apr 2009 – Aug 2009</w:t>
      </w:r>
    </w:p>
    <w:p w:rsidR="000A5FA8" w:rsidRDefault="000A5FA8" w:rsidP="00842528">
      <w:pPr>
        <w:jc w:val="both"/>
        <w:rPr>
          <w:b/>
          <w:i/>
        </w:rPr>
      </w:pPr>
      <w:r w:rsidRPr="00A91756">
        <w:rPr>
          <w:b/>
          <w:i/>
        </w:rPr>
        <w:t xml:space="preserve">Manager </w:t>
      </w:r>
      <w:r w:rsidR="00A91756">
        <w:rPr>
          <w:b/>
          <w:i/>
        </w:rPr>
        <w:t>–</w:t>
      </w:r>
      <w:r w:rsidRPr="00A91756">
        <w:rPr>
          <w:b/>
          <w:i/>
        </w:rPr>
        <w:t xml:space="preserve"> Operations</w:t>
      </w:r>
    </w:p>
    <w:p w:rsidR="00A91756" w:rsidRPr="00A91756" w:rsidRDefault="00A91756" w:rsidP="00842528">
      <w:pPr>
        <w:jc w:val="both"/>
        <w:rPr>
          <w:b/>
          <w:i/>
        </w:rPr>
      </w:pPr>
    </w:p>
    <w:p w:rsidR="00F60E88" w:rsidRPr="000A5FA8" w:rsidRDefault="000A5FA8" w:rsidP="00842528">
      <w:pPr>
        <w:jc w:val="both"/>
        <w:rPr>
          <w:i/>
        </w:rPr>
      </w:pPr>
      <w:r w:rsidRPr="000A5FA8">
        <w:rPr>
          <w:b/>
          <w:i/>
        </w:rPr>
        <w:t xml:space="preserve">City Centre Commercial Company – Kuwait </w:t>
      </w:r>
      <w:r w:rsidRPr="000A5FA8">
        <w:rPr>
          <w:i/>
        </w:rPr>
        <w:t xml:space="preserve">      </w:t>
      </w:r>
      <w:r w:rsidR="004A5C9C">
        <w:rPr>
          <w:i/>
        </w:rPr>
        <w:t xml:space="preserve">                            </w:t>
      </w:r>
      <w:r w:rsidRPr="000A5FA8">
        <w:rPr>
          <w:i/>
        </w:rPr>
        <w:t>Dec</w:t>
      </w:r>
      <w:r>
        <w:rPr>
          <w:i/>
        </w:rPr>
        <w:t xml:space="preserve"> 2005 – Apr 2009</w:t>
      </w:r>
    </w:p>
    <w:p w:rsidR="000A5FA8" w:rsidRDefault="000A5FA8" w:rsidP="00842528">
      <w:pPr>
        <w:jc w:val="both"/>
        <w:rPr>
          <w:b/>
          <w:i/>
        </w:rPr>
      </w:pPr>
      <w:r w:rsidRPr="000A5FA8">
        <w:rPr>
          <w:b/>
          <w:i/>
        </w:rPr>
        <w:t>Section Head</w:t>
      </w:r>
    </w:p>
    <w:p w:rsidR="000A5FA8" w:rsidRPr="000A5FA8" w:rsidRDefault="000A5FA8" w:rsidP="00842528">
      <w:pPr>
        <w:jc w:val="both"/>
        <w:rPr>
          <w:b/>
          <w:i/>
        </w:rPr>
      </w:pPr>
    </w:p>
    <w:p w:rsidR="00F60E88" w:rsidRPr="004A5C9C" w:rsidRDefault="00F60E88" w:rsidP="00842528">
      <w:pPr>
        <w:jc w:val="both"/>
        <w:rPr>
          <w:i/>
        </w:rPr>
      </w:pPr>
      <w:r w:rsidRPr="00F60E88">
        <w:rPr>
          <w:b/>
          <w:i/>
        </w:rPr>
        <w:t>Bar B Q</w:t>
      </w:r>
      <w:r>
        <w:rPr>
          <w:b/>
          <w:i/>
        </w:rPr>
        <w:t xml:space="preserve"> Restaurant-India</w:t>
      </w:r>
      <w:r w:rsidR="004A5C9C">
        <w:rPr>
          <w:b/>
          <w:i/>
        </w:rPr>
        <w:t xml:space="preserve">                                                                </w:t>
      </w:r>
      <w:r w:rsidR="004A5C9C" w:rsidRPr="004A5C9C">
        <w:rPr>
          <w:i/>
        </w:rPr>
        <w:t>Jan 1996 – Dec 2005</w:t>
      </w:r>
    </w:p>
    <w:p w:rsidR="00F60E88" w:rsidRDefault="00F60E88" w:rsidP="00842528">
      <w:pPr>
        <w:jc w:val="both"/>
        <w:rPr>
          <w:i/>
        </w:rPr>
      </w:pPr>
      <w:r>
        <w:rPr>
          <w:b/>
          <w:i/>
        </w:rPr>
        <w:t xml:space="preserve">ASST.RESTAURANT MANAGER                      </w:t>
      </w:r>
      <w:r w:rsidR="00A91756">
        <w:rPr>
          <w:b/>
          <w:i/>
        </w:rPr>
        <w:t xml:space="preserve">                              </w:t>
      </w:r>
    </w:p>
    <w:p w:rsidR="00F60E88" w:rsidRPr="00F60E88" w:rsidRDefault="00F60E88" w:rsidP="00842528">
      <w:pPr>
        <w:jc w:val="both"/>
        <w:rPr>
          <w:i/>
        </w:rPr>
      </w:pPr>
    </w:p>
    <w:p w:rsidR="007B244A" w:rsidRDefault="007B244A" w:rsidP="00842528">
      <w:pPr>
        <w:jc w:val="both"/>
        <w:rPr>
          <w:i/>
        </w:rPr>
      </w:pPr>
      <w:r w:rsidRPr="005409DC">
        <w:rPr>
          <w:b/>
          <w:i/>
        </w:rPr>
        <w:t xml:space="preserve">Bengal Club Ltd-India </w:t>
      </w:r>
      <w:r>
        <w:rPr>
          <w:i/>
        </w:rPr>
        <w:t xml:space="preserve">                                       </w:t>
      </w:r>
      <w:r w:rsidR="004A5C9C">
        <w:rPr>
          <w:i/>
        </w:rPr>
        <w:t xml:space="preserve">                              </w:t>
      </w:r>
      <w:r>
        <w:rPr>
          <w:i/>
        </w:rPr>
        <w:t>Jan 1991</w:t>
      </w:r>
      <w:r w:rsidR="004A5C9C">
        <w:rPr>
          <w:i/>
        </w:rPr>
        <w:t xml:space="preserve"> </w:t>
      </w:r>
      <w:r>
        <w:rPr>
          <w:i/>
        </w:rPr>
        <w:t>-</w:t>
      </w:r>
      <w:r w:rsidR="004A5C9C">
        <w:rPr>
          <w:i/>
        </w:rPr>
        <w:t xml:space="preserve"> </w:t>
      </w:r>
      <w:r>
        <w:rPr>
          <w:i/>
        </w:rPr>
        <w:t>Dec 1995</w:t>
      </w:r>
    </w:p>
    <w:p w:rsidR="007B244A" w:rsidRPr="005409DC" w:rsidRDefault="007B244A" w:rsidP="00842528">
      <w:pPr>
        <w:jc w:val="both"/>
        <w:rPr>
          <w:b/>
          <w:i/>
        </w:rPr>
      </w:pPr>
      <w:r w:rsidRPr="005409DC">
        <w:rPr>
          <w:b/>
          <w:i/>
        </w:rPr>
        <w:t>RESTAURANT MANAGER</w:t>
      </w:r>
    </w:p>
    <w:p w:rsidR="007B244A" w:rsidRDefault="007B244A" w:rsidP="00842528">
      <w:pPr>
        <w:jc w:val="both"/>
        <w:rPr>
          <w:i/>
        </w:rPr>
      </w:pPr>
    </w:p>
    <w:p w:rsidR="007B244A" w:rsidRDefault="007B244A" w:rsidP="00842528">
      <w:pPr>
        <w:jc w:val="both"/>
        <w:rPr>
          <w:i/>
        </w:rPr>
      </w:pPr>
      <w:r w:rsidRPr="005409DC">
        <w:rPr>
          <w:b/>
          <w:i/>
        </w:rPr>
        <w:t>Siam InterContinental</w:t>
      </w:r>
      <w:r w:rsidR="00754519">
        <w:rPr>
          <w:b/>
          <w:i/>
        </w:rPr>
        <w:t>*****</w:t>
      </w:r>
      <w:r w:rsidRPr="005409DC">
        <w:rPr>
          <w:b/>
          <w:i/>
        </w:rPr>
        <w:t>-Bangkok</w:t>
      </w:r>
      <w:r>
        <w:rPr>
          <w:i/>
        </w:rPr>
        <w:t xml:space="preserve">                        </w:t>
      </w:r>
      <w:r w:rsidR="004A5C9C">
        <w:rPr>
          <w:i/>
        </w:rPr>
        <w:t xml:space="preserve">                    </w:t>
      </w:r>
      <w:r>
        <w:rPr>
          <w:i/>
        </w:rPr>
        <w:t>Oct 1988</w:t>
      </w:r>
      <w:r w:rsidR="004A5C9C">
        <w:rPr>
          <w:i/>
        </w:rPr>
        <w:t xml:space="preserve"> </w:t>
      </w:r>
      <w:r>
        <w:rPr>
          <w:i/>
        </w:rPr>
        <w:t>-</w:t>
      </w:r>
      <w:r w:rsidR="004A5C9C">
        <w:rPr>
          <w:i/>
        </w:rPr>
        <w:t xml:space="preserve"> </w:t>
      </w:r>
      <w:r>
        <w:rPr>
          <w:i/>
        </w:rPr>
        <w:t>Nov 1990</w:t>
      </w:r>
    </w:p>
    <w:p w:rsidR="007B244A" w:rsidRPr="005409DC" w:rsidRDefault="007B244A" w:rsidP="00842528">
      <w:pPr>
        <w:jc w:val="both"/>
        <w:rPr>
          <w:b/>
          <w:i/>
        </w:rPr>
      </w:pPr>
      <w:r w:rsidRPr="005409DC">
        <w:rPr>
          <w:b/>
          <w:i/>
        </w:rPr>
        <w:t>RESTAURANT MANAGER</w:t>
      </w:r>
    </w:p>
    <w:p w:rsidR="007B244A" w:rsidRPr="005409DC" w:rsidRDefault="007B244A" w:rsidP="00842528">
      <w:pPr>
        <w:jc w:val="both"/>
        <w:rPr>
          <w:b/>
          <w:i/>
        </w:rPr>
      </w:pPr>
    </w:p>
    <w:p w:rsidR="007B244A" w:rsidRDefault="00754519" w:rsidP="00842528">
      <w:pPr>
        <w:jc w:val="both"/>
        <w:rPr>
          <w:i/>
        </w:rPr>
      </w:pPr>
      <w:r>
        <w:rPr>
          <w:b/>
          <w:i/>
        </w:rPr>
        <w:t>Shangri La*****-Bangkok</w:t>
      </w:r>
      <w:r w:rsidR="007B244A" w:rsidRPr="005409DC">
        <w:rPr>
          <w:b/>
          <w:i/>
        </w:rPr>
        <w:t xml:space="preserve">                                                               </w:t>
      </w:r>
      <w:r w:rsidR="007B244A">
        <w:rPr>
          <w:i/>
        </w:rPr>
        <w:t>May 1986</w:t>
      </w:r>
      <w:r w:rsidR="004A5C9C">
        <w:rPr>
          <w:i/>
        </w:rPr>
        <w:t xml:space="preserve"> </w:t>
      </w:r>
      <w:r w:rsidR="007B244A">
        <w:rPr>
          <w:i/>
        </w:rPr>
        <w:t>-</w:t>
      </w:r>
      <w:r w:rsidR="004A5C9C">
        <w:rPr>
          <w:i/>
        </w:rPr>
        <w:t xml:space="preserve"> </w:t>
      </w:r>
      <w:r w:rsidR="007B244A">
        <w:rPr>
          <w:i/>
        </w:rPr>
        <w:t>May 1988</w:t>
      </w:r>
    </w:p>
    <w:p w:rsidR="005409DC" w:rsidRDefault="005409DC" w:rsidP="00842528">
      <w:pPr>
        <w:jc w:val="both"/>
        <w:rPr>
          <w:b/>
          <w:i/>
        </w:rPr>
      </w:pPr>
      <w:r w:rsidRPr="005409DC">
        <w:rPr>
          <w:b/>
          <w:i/>
        </w:rPr>
        <w:t>RESTAURANT SUPERVISOR</w:t>
      </w:r>
    </w:p>
    <w:p w:rsidR="005409DC" w:rsidRDefault="005409DC" w:rsidP="00842528">
      <w:pPr>
        <w:jc w:val="both"/>
        <w:rPr>
          <w:b/>
          <w:i/>
        </w:rPr>
      </w:pPr>
    </w:p>
    <w:p w:rsidR="005409DC" w:rsidRDefault="005409DC" w:rsidP="00842528">
      <w:pPr>
        <w:jc w:val="both"/>
        <w:rPr>
          <w:i/>
        </w:rPr>
      </w:pPr>
      <w:r w:rsidRPr="00835CF6">
        <w:rPr>
          <w:b/>
          <w:i/>
          <w:u w:val="single"/>
        </w:rPr>
        <w:t xml:space="preserve">AWARDS  </w:t>
      </w:r>
      <w:r>
        <w:rPr>
          <w:b/>
          <w:i/>
        </w:rPr>
        <w:t xml:space="preserve">                                       :</w:t>
      </w:r>
      <w:r>
        <w:rPr>
          <w:i/>
        </w:rPr>
        <w:t xml:space="preserve"> Best Fine Dining Restaurant                            1989</w:t>
      </w:r>
    </w:p>
    <w:p w:rsidR="005409DC" w:rsidRDefault="005409DC" w:rsidP="00842528">
      <w:pPr>
        <w:jc w:val="both"/>
        <w:rPr>
          <w:i/>
        </w:rPr>
      </w:pPr>
      <w:r>
        <w:rPr>
          <w:i/>
        </w:rPr>
        <w:t xml:space="preserve">                                                          : Best Wine Bar                                                  1992</w:t>
      </w:r>
    </w:p>
    <w:p w:rsidR="005409DC" w:rsidRPr="005409DC" w:rsidRDefault="005409DC" w:rsidP="00842528">
      <w:pPr>
        <w:jc w:val="both"/>
        <w:rPr>
          <w:i/>
        </w:rPr>
      </w:pPr>
      <w:r>
        <w:rPr>
          <w:i/>
        </w:rPr>
        <w:t xml:space="preserve">                                                          : Best Catering Service                                      2009</w:t>
      </w:r>
    </w:p>
    <w:p w:rsidR="00210A17" w:rsidRDefault="00210A17" w:rsidP="00210A17">
      <w:pPr>
        <w:ind w:left="3600" w:firstLine="720"/>
        <w:rPr>
          <w:i/>
        </w:rPr>
      </w:pPr>
    </w:p>
    <w:p w:rsidR="00210A17" w:rsidRDefault="00210A17" w:rsidP="00210A17">
      <w:pPr>
        <w:rPr>
          <w:i/>
        </w:rPr>
      </w:pPr>
      <w:r w:rsidRPr="00835CF6">
        <w:rPr>
          <w:b/>
          <w:i/>
          <w:u w:val="single"/>
        </w:rPr>
        <w:t>ACHIEVEMENTS</w:t>
      </w:r>
      <w:r w:rsidRPr="002C442B">
        <w:rPr>
          <w:b/>
          <w:i/>
        </w:rPr>
        <w:tab/>
      </w:r>
      <w:r>
        <w:rPr>
          <w:i/>
        </w:rPr>
        <w:t xml:space="preserve">                      </w:t>
      </w:r>
      <w:r w:rsidR="00842528">
        <w:rPr>
          <w:i/>
        </w:rPr>
        <w:t>: Participated</w:t>
      </w:r>
      <w:r>
        <w:rPr>
          <w:i/>
        </w:rPr>
        <w:t xml:space="preserve"> in the All India Culinary Competition held.</w:t>
      </w:r>
    </w:p>
    <w:p w:rsidR="00210A17" w:rsidRDefault="00210A17" w:rsidP="00210A17">
      <w:pPr>
        <w:rPr>
          <w:i/>
        </w:rPr>
      </w:pPr>
      <w:r>
        <w:rPr>
          <w:i/>
        </w:rPr>
        <w:t xml:space="preserve">                                                          Was 2</w:t>
      </w:r>
      <w:r w:rsidRPr="00210A17">
        <w:rPr>
          <w:i/>
          <w:vertAlign w:val="superscript"/>
        </w:rPr>
        <w:t>nd</w:t>
      </w:r>
      <w:r>
        <w:rPr>
          <w:i/>
        </w:rPr>
        <w:t xml:space="preserve"> runner up for Indian and Chinese classical menu.</w:t>
      </w:r>
    </w:p>
    <w:p w:rsidR="002C442B" w:rsidRDefault="00210A17" w:rsidP="00210A17">
      <w:pPr>
        <w:rPr>
          <w:i/>
        </w:rPr>
      </w:pPr>
      <w:r>
        <w:rPr>
          <w:i/>
        </w:rPr>
        <w:t xml:space="preserve">                                                           Participated in the Association of Catering Professionals</w:t>
      </w:r>
      <w:r w:rsidR="002C442B">
        <w:rPr>
          <w:i/>
        </w:rPr>
        <w:t xml:space="preserve"> as</w:t>
      </w:r>
    </w:p>
    <w:p w:rsidR="002C442B" w:rsidRDefault="002C442B" w:rsidP="00210A17">
      <w:pPr>
        <w:rPr>
          <w:i/>
        </w:rPr>
      </w:pPr>
      <w:r>
        <w:rPr>
          <w:i/>
        </w:rPr>
        <w:t xml:space="preserve">                                                          Mr.Hospitality.Was selected as F &amp; B Manager for a year </w:t>
      </w:r>
    </w:p>
    <w:p w:rsidR="002C442B" w:rsidRDefault="002C442B" w:rsidP="00210A17">
      <w:pPr>
        <w:rPr>
          <w:i/>
        </w:rPr>
      </w:pPr>
      <w:r>
        <w:rPr>
          <w:i/>
        </w:rPr>
        <w:t xml:space="preserve">                                                          thereby organizing various events, festivals</w:t>
      </w:r>
      <w:r w:rsidR="00842528">
        <w:rPr>
          <w:i/>
        </w:rPr>
        <w:t>, parties, themes</w:t>
      </w:r>
    </w:p>
    <w:p w:rsidR="006B0D02" w:rsidRDefault="002C442B" w:rsidP="00210A17">
      <w:pPr>
        <w:rPr>
          <w:i/>
        </w:rPr>
      </w:pPr>
      <w:r>
        <w:rPr>
          <w:i/>
        </w:rPr>
        <w:t xml:space="preserve">                                                          </w:t>
      </w:r>
      <w:r w:rsidR="00C953DC">
        <w:rPr>
          <w:i/>
        </w:rPr>
        <w:t>etc.Increased sales by 14%between 2009&amp;2011.Reduced</w:t>
      </w:r>
    </w:p>
    <w:p w:rsidR="00C953DC" w:rsidRDefault="00C953DC" w:rsidP="00210A17">
      <w:pPr>
        <w:rPr>
          <w:i/>
        </w:rPr>
      </w:pPr>
      <w:r>
        <w:rPr>
          <w:i/>
        </w:rPr>
        <w:t xml:space="preserve">                                                          the number of employees from 27 to 21thereby saving over</w:t>
      </w:r>
    </w:p>
    <w:p w:rsidR="00C953DC" w:rsidRDefault="00C953DC" w:rsidP="00210A17">
      <w:pPr>
        <w:rPr>
          <w:i/>
        </w:rPr>
      </w:pPr>
      <w:r>
        <w:rPr>
          <w:i/>
        </w:rPr>
        <w:t xml:space="preserve">                                                          $24000pm in labor cost.</w:t>
      </w:r>
    </w:p>
    <w:p w:rsidR="001C28D9" w:rsidRDefault="001C28D9" w:rsidP="00210A17">
      <w:pPr>
        <w:rPr>
          <w:i/>
        </w:rPr>
      </w:pPr>
    </w:p>
    <w:p w:rsidR="006B0D02" w:rsidRDefault="006B0D02" w:rsidP="00210A17">
      <w:pPr>
        <w:rPr>
          <w:i/>
        </w:rPr>
      </w:pPr>
    </w:p>
    <w:p w:rsidR="006B0D02" w:rsidRDefault="006B0D02" w:rsidP="006B0D02">
      <w:pPr>
        <w:rPr>
          <w:i/>
        </w:rPr>
      </w:pPr>
      <w:r w:rsidRPr="00835CF6">
        <w:rPr>
          <w:b/>
          <w:i/>
          <w:u w:val="single"/>
        </w:rPr>
        <w:t>KEY SKILLS</w:t>
      </w:r>
      <w:r w:rsidRPr="004A13AA">
        <w:rPr>
          <w:b/>
          <w:i/>
        </w:rPr>
        <w:t xml:space="preserve">                                   </w:t>
      </w:r>
      <w:r>
        <w:rPr>
          <w:b/>
        </w:rPr>
        <w:t xml:space="preserve"> :</w:t>
      </w:r>
      <w:r w:rsidRPr="004A13AA">
        <w:rPr>
          <w:b/>
          <w:i/>
        </w:rPr>
        <w:t xml:space="preserve"> </w:t>
      </w:r>
      <w:r w:rsidRPr="00BA0DDF">
        <w:rPr>
          <w:i/>
        </w:rPr>
        <w:t>Restaurant, H</w:t>
      </w:r>
      <w:r>
        <w:rPr>
          <w:i/>
        </w:rPr>
        <w:t xml:space="preserve">otel, Food &amp; Beverage, Roaster, Kitchen, </w:t>
      </w:r>
    </w:p>
    <w:p w:rsidR="006B0D02" w:rsidRDefault="006B0D02" w:rsidP="006B0D02">
      <w:pPr>
        <w:rPr>
          <w:i/>
        </w:rPr>
      </w:pPr>
      <w:r>
        <w:rPr>
          <w:i/>
        </w:rPr>
        <w:t xml:space="preserve">                                                            </w:t>
      </w:r>
      <w:r w:rsidR="00842528">
        <w:rPr>
          <w:i/>
        </w:rPr>
        <w:t>Menu, Restaurant</w:t>
      </w:r>
      <w:r>
        <w:rPr>
          <w:i/>
        </w:rPr>
        <w:t xml:space="preserve"> </w:t>
      </w:r>
      <w:r w:rsidR="00842528">
        <w:rPr>
          <w:i/>
        </w:rPr>
        <w:t>Operations, Shift</w:t>
      </w:r>
      <w:r>
        <w:rPr>
          <w:i/>
        </w:rPr>
        <w:t xml:space="preserve"> Mgmt</w:t>
      </w:r>
      <w:r w:rsidR="00842528">
        <w:rPr>
          <w:i/>
        </w:rPr>
        <w:t>, Attention</w:t>
      </w:r>
      <w:r>
        <w:rPr>
          <w:i/>
        </w:rPr>
        <w:t xml:space="preserve"> to </w:t>
      </w:r>
    </w:p>
    <w:p w:rsidR="006B0D02" w:rsidRDefault="006B0D02" w:rsidP="006B0D02">
      <w:pPr>
        <w:rPr>
          <w:i/>
        </w:rPr>
      </w:pPr>
      <w:r>
        <w:rPr>
          <w:i/>
        </w:rPr>
        <w:t xml:space="preserve">                                                            </w:t>
      </w:r>
      <w:r w:rsidR="00842528">
        <w:rPr>
          <w:i/>
        </w:rPr>
        <w:t>Details, Business</w:t>
      </w:r>
      <w:r>
        <w:rPr>
          <w:i/>
        </w:rPr>
        <w:t xml:space="preserve"> dealing </w:t>
      </w:r>
      <w:r w:rsidR="00842528">
        <w:rPr>
          <w:i/>
        </w:rPr>
        <w:t>skills, Communication</w:t>
      </w:r>
      <w:r>
        <w:rPr>
          <w:i/>
        </w:rPr>
        <w:t xml:space="preserve"> &amp; </w:t>
      </w:r>
    </w:p>
    <w:p w:rsidR="006B0D02" w:rsidRDefault="006B0D02" w:rsidP="006B0D02">
      <w:pPr>
        <w:rPr>
          <w:i/>
        </w:rPr>
      </w:pPr>
      <w:r>
        <w:rPr>
          <w:i/>
        </w:rPr>
        <w:t xml:space="preserve">                                                            Customer handling </w:t>
      </w:r>
      <w:r w:rsidR="00842528">
        <w:rPr>
          <w:i/>
        </w:rPr>
        <w:t>skills, Employee</w:t>
      </w:r>
      <w:r>
        <w:rPr>
          <w:i/>
        </w:rPr>
        <w:t xml:space="preserve"> Motivation skills,</w:t>
      </w:r>
    </w:p>
    <w:p w:rsidR="006B0D02" w:rsidRDefault="006B0D02" w:rsidP="006B0D02">
      <w:pPr>
        <w:rPr>
          <w:i/>
        </w:rPr>
      </w:pPr>
      <w:r>
        <w:rPr>
          <w:i/>
        </w:rPr>
        <w:t xml:space="preserve">                                                            Ability to deal in a dynamic </w:t>
      </w:r>
      <w:r w:rsidR="00C953DC">
        <w:rPr>
          <w:i/>
        </w:rPr>
        <w:t>environment. Highly oriented.</w:t>
      </w:r>
    </w:p>
    <w:p w:rsidR="00C953DC" w:rsidRDefault="00C953DC" w:rsidP="006B0D02">
      <w:pPr>
        <w:rPr>
          <w:i/>
        </w:rPr>
      </w:pPr>
      <w:r>
        <w:rPr>
          <w:i/>
        </w:rPr>
        <w:lastRenderedPageBreak/>
        <w:t xml:space="preserve">                                                            Highly skilled at problem identification &amp; problem</w:t>
      </w:r>
    </w:p>
    <w:p w:rsidR="00543605" w:rsidRDefault="00C953DC" w:rsidP="005F22F5">
      <w:pPr>
        <w:rPr>
          <w:i/>
        </w:rPr>
      </w:pPr>
      <w:r>
        <w:rPr>
          <w:i/>
        </w:rPr>
        <w:t xml:space="preserve">                                                            </w:t>
      </w:r>
      <w:r w:rsidR="00543605">
        <w:rPr>
          <w:i/>
        </w:rPr>
        <w:t>resolution. I am driven, determined, forward thinking,</w:t>
      </w:r>
    </w:p>
    <w:p w:rsidR="00543605" w:rsidRDefault="00543605" w:rsidP="005F22F5">
      <w:pPr>
        <w:rPr>
          <w:i/>
        </w:rPr>
      </w:pPr>
      <w:r>
        <w:rPr>
          <w:i/>
        </w:rPr>
        <w:t xml:space="preserve">                                                           ambitious,outgoing,financially astute, experienced</w:t>
      </w:r>
    </w:p>
    <w:p w:rsidR="00210A17" w:rsidRPr="00210A17" w:rsidRDefault="00543605" w:rsidP="005F22F5">
      <w:r>
        <w:rPr>
          <w:i/>
        </w:rPr>
        <w:t xml:space="preserve">                                                           guest focused, and a natural leader.</w:t>
      </w:r>
      <w:r w:rsidR="006B0D02" w:rsidRPr="00BA0DDF">
        <w:rPr>
          <w:i/>
        </w:rPr>
        <w:t xml:space="preserve">                                     </w:t>
      </w:r>
      <w:r w:rsidR="006B0D02">
        <w:rPr>
          <w:i/>
        </w:rPr>
        <w:t xml:space="preserve">                            </w:t>
      </w:r>
      <w:r w:rsidR="00210A17">
        <w:rPr>
          <w:i/>
        </w:rPr>
        <w:t xml:space="preserve">                                                              </w:t>
      </w:r>
    </w:p>
    <w:p w:rsidR="00363CB6" w:rsidRDefault="00835CF6" w:rsidP="00363CB6">
      <w:pPr>
        <w:spacing w:before="240"/>
        <w:jc w:val="both"/>
        <w:rPr>
          <w:rFonts w:ascii="Book Antiqua" w:hAnsi="Book Antiqua"/>
          <w:b/>
          <w:bCs/>
          <w:i/>
        </w:rPr>
      </w:pPr>
      <w:r w:rsidRPr="00BF1D81">
        <w:rPr>
          <w:b/>
          <w:bCs/>
          <w:i/>
          <w:u w:val="single"/>
        </w:rPr>
        <w:t>SPL ADV COURS</w:t>
      </w:r>
      <w:r w:rsidR="00842528" w:rsidRPr="00BF1D81">
        <w:rPr>
          <w:b/>
          <w:bCs/>
          <w:i/>
          <w:u w:val="single"/>
        </w:rPr>
        <w:t>ES</w:t>
      </w:r>
      <w:r w:rsidR="002C442B">
        <w:rPr>
          <w:rFonts w:ascii="Book Antiqua" w:hAnsi="Book Antiqua"/>
          <w:b/>
          <w:bCs/>
          <w:i/>
        </w:rPr>
        <w:tab/>
        <w:t xml:space="preserve">      </w:t>
      </w:r>
      <w:r w:rsidR="00842528">
        <w:rPr>
          <w:rFonts w:ascii="Book Antiqua" w:hAnsi="Book Antiqua"/>
          <w:b/>
          <w:bCs/>
          <w:i/>
        </w:rPr>
        <w:t xml:space="preserve">    : INDUSTRIAL</w:t>
      </w:r>
      <w:r w:rsidR="002C442B">
        <w:rPr>
          <w:rFonts w:ascii="Book Antiqua" w:hAnsi="Book Antiqua"/>
          <w:b/>
          <w:bCs/>
          <w:i/>
        </w:rPr>
        <w:t xml:space="preserve"> </w:t>
      </w:r>
      <w:r w:rsidR="00363CB6" w:rsidRPr="006C25C0">
        <w:rPr>
          <w:rFonts w:ascii="Book Antiqua" w:hAnsi="Book Antiqua"/>
          <w:b/>
          <w:bCs/>
          <w:i/>
        </w:rPr>
        <w:t>RELATIONS&amp;PER</w:t>
      </w:r>
      <w:r w:rsidR="00842528">
        <w:rPr>
          <w:rFonts w:ascii="Book Antiqua" w:hAnsi="Book Antiqua"/>
          <w:b/>
          <w:bCs/>
          <w:i/>
        </w:rPr>
        <w:t>SONNAL</w:t>
      </w:r>
      <w:r w:rsidR="002C442B">
        <w:rPr>
          <w:rFonts w:ascii="Book Antiqua" w:hAnsi="Book Antiqua"/>
          <w:b/>
          <w:bCs/>
          <w:i/>
        </w:rPr>
        <w:t xml:space="preserve"> MGMT</w:t>
      </w:r>
    </w:p>
    <w:p w:rsidR="005F22F5" w:rsidRPr="006C25C0" w:rsidRDefault="005F22F5" w:rsidP="005F22F5">
      <w:pPr>
        <w:spacing w:before="240"/>
        <w:ind w:left="4320"/>
        <w:jc w:val="both"/>
        <w:rPr>
          <w:i/>
        </w:rPr>
      </w:pPr>
      <w:r w:rsidRPr="006C25C0">
        <w:rPr>
          <w:i/>
        </w:rPr>
        <w:t>English, Elements of Management, Organizational</w:t>
      </w:r>
      <w:r>
        <w:rPr>
          <w:i/>
        </w:rPr>
        <w:tab/>
        <w:t xml:space="preserve">                    </w:t>
      </w:r>
      <w:r w:rsidRPr="006C25C0">
        <w:rPr>
          <w:i/>
        </w:rPr>
        <w:t xml:space="preserve"> </w:t>
      </w:r>
      <w:r>
        <w:rPr>
          <w:i/>
        </w:rPr>
        <w:t xml:space="preserve">                                   </w:t>
      </w:r>
      <w:r w:rsidRPr="006C25C0">
        <w:rPr>
          <w:i/>
        </w:rPr>
        <w:t xml:space="preserve">Behavior, </w:t>
      </w:r>
      <w:r>
        <w:rPr>
          <w:i/>
        </w:rPr>
        <w:t>Industrial Relations and Personne</w:t>
      </w:r>
      <w:r w:rsidRPr="006C25C0">
        <w:rPr>
          <w:i/>
        </w:rPr>
        <w:t>l Management.</w:t>
      </w:r>
      <w:r>
        <w:rPr>
          <w:i/>
        </w:rPr>
        <w:t xml:space="preserve">    </w:t>
      </w:r>
    </w:p>
    <w:p w:rsidR="005F22F5" w:rsidRPr="006C25C0" w:rsidRDefault="005F22F5" w:rsidP="005F22F5">
      <w:pPr>
        <w:pStyle w:val="BodyTextIndent"/>
        <w:spacing w:before="120"/>
        <w:ind w:left="0"/>
        <w:rPr>
          <w:rFonts w:ascii="Book Antiqua" w:hAnsi="Book Antiqua"/>
          <w:i/>
        </w:rPr>
      </w:pPr>
      <w:r w:rsidRPr="006C25C0">
        <w:rPr>
          <w:rFonts w:ascii="Book Antiqua" w:hAnsi="Book Antiqua"/>
          <w:b/>
          <w:bCs/>
          <w:i/>
        </w:rPr>
        <w:t xml:space="preserve">                            </w:t>
      </w:r>
      <w:r w:rsidR="00C3794C">
        <w:rPr>
          <w:rFonts w:ascii="Book Antiqua" w:hAnsi="Book Antiqua"/>
          <w:b/>
          <w:bCs/>
          <w:i/>
        </w:rPr>
        <w:t xml:space="preserve">              </w:t>
      </w:r>
      <w:r w:rsidR="001C28D9">
        <w:rPr>
          <w:rFonts w:ascii="Book Antiqua" w:hAnsi="Book Antiqua"/>
          <w:b/>
          <w:bCs/>
          <w:i/>
        </w:rPr>
        <w:t xml:space="preserve"> </w:t>
      </w:r>
      <w:r w:rsidR="00C3794C">
        <w:rPr>
          <w:rFonts w:ascii="Book Antiqua" w:hAnsi="Book Antiqua"/>
          <w:b/>
          <w:bCs/>
          <w:i/>
        </w:rPr>
        <w:t xml:space="preserve">  </w:t>
      </w:r>
      <w:r w:rsidR="00F60E88">
        <w:rPr>
          <w:rFonts w:ascii="Book Antiqua" w:hAnsi="Book Antiqua"/>
          <w:b/>
          <w:bCs/>
          <w:i/>
        </w:rPr>
        <w:t>:</w:t>
      </w:r>
      <w:r w:rsidR="00F60E88" w:rsidRPr="006C25C0">
        <w:rPr>
          <w:rFonts w:ascii="Book Antiqua" w:hAnsi="Book Antiqua"/>
          <w:b/>
          <w:bCs/>
          <w:i/>
        </w:rPr>
        <w:t xml:space="preserve"> BUSINESS</w:t>
      </w:r>
      <w:r w:rsidRPr="006C25C0">
        <w:rPr>
          <w:rFonts w:ascii="Book Antiqua" w:hAnsi="Book Antiqua"/>
          <w:b/>
          <w:bCs/>
          <w:i/>
        </w:rPr>
        <w:t xml:space="preserve"> MANAGEMENT</w:t>
      </w:r>
    </w:p>
    <w:p w:rsidR="005F22F5" w:rsidRPr="006C25C0" w:rsidRDefault="005F22F5" w:rsidP="005F22F5">
      <w:pPr>
        <w:ind w:left="3600" w:firstLine="720"/>
        <w:jc w:val="both"/>
        <w:rPr>
          <w:i/>
        </w:rPr>
      </w:pPr>
      <w:r w:rsidRPr="006C25C0">
        <w:rPr>
          <w:i/>
        </w:rPr>
        <w:t>Elements of Management,</w:t>
      </w:r>
      <w:r>
        <w:rPr>
          <w:i/>
        </w:rPr>
        <w:t xml:space="preserve"> Organization Behavior, </w:t>
      </w:r>
    </w:p>
    <w:p w:rsidR="005F22F5" w:rsidRPr="006C25C0" w:rsidRDefault="005F22F5" w:rsidP="005F22F5">
      <w:pPr>
        <w:ind w:left="3600" w:firstLine="720"/>
        <w:jc w:val="both"/>
        <w:rPr>
          <w:i/>
        </w:rPr>
      </w:pPr>
      <w:r>
        <w:rPr>
          <w:i/>
        </w:rPr>
        <w:t xml:space="preserve">Personal </w:t>
      </w:r>
      <w:r w:rsidRPr="006C25C0">
        <w:rPr>
          <w:i/>
        </w:rPr>
        <w:t>Management, Fi</w:t>
      </w:r>
      <w:r>
        <w:rPr>
          <w:i/>
        </w:rPr>
        <w:t xml:space="preserve">nance Management, Total </w:t>
      </w:r>
    </w:p>
    <w:p w:rsidR="00842528" w:rsidRDefault="005F22F5" w:rsidP="005F22F5">
      <w:pPr>
        <w:ind w:left="3600" w:firstLine="720"/>
        <w:jc w:val="both"/>
        <w:rPr>
          <w:i/>
        </w:rPr>
      </w:pPr>
      <w:r>
        <w:rPr>
          <w:i/>
        </w:rPr>
        <w:t>Quality</w:t>
      </w:r>
      <w:r w:rsidRPr="006C25C0">
        <w:rPr>
          <w:i/>
        </w:rPr>
        <w:t xml:space="preserve"> Management, Time &amp; Stress Management</w:t>
      </w:r>
    </w:p>
    <w:p w:rsidR="00661340" w:rsidRDefault="00661340" w:rsidP="005F22F5">
      <w:pPr>
        <w:ind w:left="3600" w:firstLine="720"/>
        <w:jc w:val="both"/>
        <w:rPr>
          <w:i/>
        </w:rPr>
      </w:pPr>
    </w:p>
    <w:p w:rsidR="00661340" w:rsidRDefault="00661340" w:rsidP="00661340">
      <w:pPr>
        <w:jc w:val="both"/>
        <w:rPr>
          <w:i/>
        </w:rPr>
      </w:pPr>
      <w:r w:rsidRPr="00661340">
        <w:rPr>
          <w:b/>
          <w:bCs/>
          <w:i/>
          <w:u w:val="single"/>
        </w:rPr>
        <w:t xml:space="preserve">CERTIFICATIONS </w:t>
      </w:r>
      <w:r>
        <w:rPr>
          <w:i/>
        </w:rPr>
        <w:t xml:space="preserve">           </w:t>
      </w:r>
      <w:r w:rsidR="00CE772F">
        <w:rPr>
          <w:i/>
        </w:rPr>
        <w:t xml:space="preserve">           </w:t>
      </w:r>
      <w:r w:rsidR="00B24246">
        <w:rPr>
          <w:i/>
        </w:rPr>
        <w:t xml:space="preserve">   :           EXCEL/WORDS/HACCP/MICROS/OPERA/GPOS</w:t>
      </w:r>
    </w:p>
    <w:p w:rsidR="00661340" w:rsidRDefault="00661340" w:rsidP="00661340">
      <w:pPr>
        <w:jc w:val="both"/>
        <w:rPr>
          <w:i/>
        </w:rPr>
      </w:pPr>
      <w:r>
        <w:rPr>
          <w:i/>
        </w:rPr>
        <w:t xml:space="preserve">                                                       </w:t>
      </w:r>
      <w:r w:rsidR="00CE772F">
        <w:rPr>
          <w:i/>
        </w:rPr>
        <w:t xml:space="preserve">                 </w:t>
      </w:r>
    </w:p>
    <w:p w:rsidR="00661340" w:rsidRDefault="00661340" w:rsidP="00CE772F">
      <w:pPr>
        <w:jc w:val="both"/>
        <w:rPr>
          <w:i/>
        </w:rPr>
      </w:pPr>
      <w:r>
        <w:rPr>
          <w:i/>
        </w:rPr>
        <w:t xml:space="preserve">                 </w:t>
      </w:r>
    </w:p>
    <w:p w:rsidR="00842528" w:rsidRPr="00A16E84" w:rsidRDefault="00CE772F" w:rsidP="00CE772F">
      <w:pPr>
        <w:pStyle w:val="Heading3"/>
        <w:spacing w:before="240"/>
        <w:rPr>
          <w:b w:val="0"/>
          <w:bCs/>
          <w:caps w:val="0"/>
        </w:rPr>
      </w:pPr>
      <w:r>
        <w:rPr>
          <w:rFonts w:ascii="Times New Roman" w:hAnsi="Times New Roman"/>
          <w:i/>
          <w:u w:val="single"/>
        </w:rPr>
        <w:t>T</w:t>
      </w:r>
      <w:r w:rsidR="00842528" w:rsidRPr="00BF1D81">
        <w:rPr>
          <w:rFonts w:ascii="Times New Roman" w:hAnsi="Times New Roman"/>
          <w:i/>
          <w:u w:val="single"/>
        </w:rPr>
        <w:t>O</w:t>
      </w:r>
      <w:r>
        <w:rPr>
          <w:rFonts w:ascii="Times New Roman" w:hAnsi="Times New Roman"/>
          <w:i/>
          <w:u w:val="single"/>
        </w:rPr>
        <w:t>T</w:t>
      </w:r>
      <w:r w:rsidR="00842528" w:rsidRPr="00BF1D81">
        <w:rPr>
          <w:rFonts w:ascii="Times New Roman" w:hAnsi="Times New Roman"/>
          <w:i/>
          <w:u w:val="single"/>
        </w:rPr>
        <w:t>AL WORK Experience</w:t>
      </w:r>
      <w:r w:rsidR="00842528">
        <w:rPr>
          <w:i/>
        </w:rPr>
        <w:t xml:space="preserve"> </w:t>
      </w:r>
      <w:r w:rsidR="00842528">
        <w:rPr>
          <w:i/>
        </w:rPr>
        <w:tab/>
      </w:r>
      <w:r w:rsidR="00842528" w:rsidRPr="006C25C0">
        <w:rPr>
          <w:i/>
        </w:rPr>
        <w:t>:</w:t>
      </w:r>
      <w:r w:rsidR="00842528" w:rsidRPr="006C25C0">
        <w:rPr>
          <w:b w:val="0"/>
          <w:bCs/>
          <w:i/>
        </w:rPr>
        <w:tab/>
      </w:r>
      <w:r w:rsidR="00842528">
        <w:rPr>
          <w:b w:val="0"/>
          <w:bCs/>
          <w:i/>
          <w:caps w:val="0"/>
        </w:rPr>
        <w:t>20</w:t>
      </w:r>
      <w:r w:rsidR="00842528" w:rsidRPr="006C25C0">
        <w:rPr>
          <w:b w:val="0"/>
          <w:bCs/>
          <w:i/>
          <w:caps w:val="0"/>
        </w:rPr>
        <w:t xml:space="preserve"> years+</w:t>
      </w:r>
    </w:p>
    <w:p w:rsidR="00842528" w:rsidRPr="006C25C0" w:rsidRDefault="00842528" w:rsidP="00842528">
      <w:pPr>
        <w:jc w:val="both"/>
        <w:rPr>
          <w:i/>
        </w:rPr>
      </w:pPr>
    </w:p>
    <w:p w:rsidR="00842528" w:rsidRDefault="00842528" w:rsidP="00842528">
      <w:pPr>
        <w:jc w:val="both"/>
        <w:rPr>
          <w:i/>
        </w:rPr>
      </w:pPr>
      <w:r w:rsidRPr="00835CF6">
        <w:rPr>
          <w:b/>
          <w:bCs/>
          <w:i/>
          <w:u w:val="single"/>
        </w:rPr>
        <w:t>LANGUAGE PROFICIENCY</w:t>
      </w:r>
      <w:r w:rsidRPr="006C25C0">
        <w:rPr>
          <w:b/>
          <w:bCs/>
          <w:i/>
        </w:rPr>
        <w:tab/>
        <w:t>:</w:t>
      </w:r>
      <w:r w:rsidRPr="006C25C0">
        <w:rPr>
          <w:b/>
          <w:bCs/>
          <w:i/>
        </w:rPr>
        <w:tab/>
      </w:r>
      <w:r w:rsidRPr="006C25C0">
        <w:rPr>
          <w:i/>
        </w:rPr>
        <w:t xml:space="preserve"> </w:t>
      </w:r>
      <w:r>
        <w:rPr>
          <w:i/>
        </w:rPr>
        <w:t xml:space="preserve">Fluent </w:t>
      </w:r>
      <w:r w:rsidRPr="006C25C0">
        <w:rPr>
          <w:i/>
        </w:rPr>
        <w:t>En</w:t>
      </w:r>
      <w:r>
        <w:rPr>
          <w:i/>
        </w:rPr>
        <w:t>glish, Hindi, Bengali .Elementary</w:t>
      </w:r>
      <w:r w:rsidRPr="006C25C0">
        <w:rPr>
          <w:i/>
        </w:rPr>
        <w:t xml:space="preserve"> Arabic</w:t>
      </w:r>
      <w:r>
        <w:rPr>
          <w:i/>
        </w:rPr>
        <w:t xml:space="preserve"> </w:t>
      </w:r>
    </w:p>
    <w:p w:rsidR="00842528" w:rsidRPr="006C25C0" w:rsidRDefault="00842528" w:rsidP="00842528">
      <w:pPr>
        <w:jc w:val="both"/>
        <w:rPr>
          <w:i/>
        </w:rPr>
      </w:pPr>
      <w:r>
        <w:rPr>
          <w:i/>
        </w:rPr>
        <w:t xml:space="preserve">                                                                        &amp; French</w:t>
      </w:r>
    </w:p>
    <w:p w:rsidR="00842528" w:rsidRPr="006C25C0" w:rsidRDefault="00842528" w:rsidP="00842528">
      <w:pPr>
        <w:jc w:val="both"/>
        <w:rPr>
          <w:i/>
        </w:rPr>
      </w:pPr>
      <w:r w:rsidRPr="00835CF6">
        <w:rPr>
          <w:b/>
          <w:bCs/>
          <w:i/>
          <w:u w:val="single"/>
        </w:rPr>
        <w:t>ABILITY TO JOIN</w:t>
      </w:r>
      <w:r w:rsidRPr="00835CF6">
        <w:rPr>
          <w:b/>
          <w:bCs/>
          <w:i/>
          <w:u w:val="single"/>
        </w:rPr>
        <w:tab/>
      </w:r>
      <w:r w:rsidRPr="006C25C0">
        <w:rPr>
          <w:b/>
          <w:bCs/>
          <w:i/>
        </w:rPr>
        <w:tab/>
      </w:r>
      <w:r w:rsidRPr="006C25C0">
        <w:rPr>
          <w:b/>
          <w:bCs/>
          <w:i/>
        </w:rPr>
        <w:tab/>
        <w:t>:</w:t>
      </w:r>
      <w:r w:rsidRPr="006C25C0">
        <w:rPr>
          <w:i/>
        </w:rPr>
        <w:tab/>
        <w:t>As and when required</w:t>
      </w:r>
    </w:p>
    <w:p w:rsidR="00835CF6" w:rsidRDefault="00842528" w:rsidP="00632436">
      <w:pPr>
        <w:spacing w:before="240"/>
        <w:jc w:val="both"/>
        <w:rPr>
          <w:i/>
        </w:rPr>
      </w:pPr>
      <w:r w:rsidRPr="00835CF6">
        <w:rPr>
          <w:b/>
          <w:i/>
          <w:u w:val="single"/>
        </w:rPr>
        <w:t>PRESENT CTC</w:t>
      </w:r>
      <w:r>
        <w:rPr>
          <w:i/>
        </w:rPr>
        <w:t xml:space="preserve">                     </w:t>
      </w:r>
      <w:r w:rsidR="00716002">
        <w:rPr>
          <w:i/>
        </w:rPr>
        <w:t xml:space="preserve">            :      </w:t>
      </w:r>
      <w:r w:rsidR="00D0043D">
        <w:rPr>
          <w:i/>
        </w:rPr>
        <w:t xml:space="preserve">    USD 2500</w:t>
      </w:r>
      <w:r w:rsidR="00716002">
        <w:rPr>
          <w:i/>
        </w:rPr>
        <w:t>/-plus</w:t>
      </w:r>
      <w:r w:rsidR="002C442B">
        <w:rPr>
          <w:i/>
        </w:rPr>
        <w:t xml:space="preserve"> </w:t>
      </w:r>
    </w:p>
    <w:p w:rsidR="00835CF6" w:rsidRDefault="00835CF6" w:rsidP="00632436">
      <w:pPr>
        <w:spacing w:before="240"/>
        <w:jc w:val="both"/>
        <w:rPr>
          <w:i/>
        </w:rPr>
      </w:pPr>
      <w:r w:rsidRPr="00835CF6">
        <w:rPr>
          <w:b/>
          <w:i/>
          <w:u w:val="single"/>
        </w:rPr>
        <w:t>EXPECTED CTC</w:t>
      </w:r>
      <w:r w:rsidR="00195043">
        <w:rPr>
          <w:i/>
        </w:rPr>
        <w:t xml:space="preserve">                             </w:t>
      </w:r>
      <w:r>
        <w:rPr>
          <w:i/>
        </w:rPr>
        <w:t xml:space="preserve"> :          Negotiable</w:t>
      </w:r>
    </w:p>
    <w:p w:rsidR="006C39DF" w:rsidRDefault="006C39DF" w:rsidP="00632436">
      <w:pPr>
        <w:spacing w:before="240"/>
        <w:jc w:val="both"/>
        <w:rPr>
          <w:i/>
        </w:rPr>
      </w:pPr>
    </w:p>
    <w:p w:rsidR="00195043" w:rsidRPr="00195043" w:rsidRDefault="006C39DF" w:rsidP="00195043">
      <w:pPr>
        <w:pStyle w:val="Heading3"/>
        <w:rPr>
          <w:rFonts w:asciiTheme="majorBidi" w:hAnsiTheme="majorBidi" w:cstheme="majorBidi"/>
          <w:b w:val="0"/>
          <w:bCs/>
          <w:i/>
        </w:rPr>
      </w:pPr>
      <w:r w:rsidRPr="00195043">
        <w:rPr>
          <w:rFonts w:asciiTheme="majorBidi" w:hAnsiTheme="majorBidi" w:cstheme="majorBidi"/>
          <w:i/>
          <w:u w:val="single"/>
        </w:rPr>
        <w:t xml:space="preserve">REFERENCES  </w:t>
      </w:r>
      <w:r w:rsidR="00195043" w:rsidRPr="00195043">
        <w:rPr>
          <w:rFonts w:asciiTheme="majorBidi" w:hAnsiTheme="majorBidi" w:cstheme="majorBidi"/>
          <w:i/>
        </w:rPr>
        <w:t xml:space="preserve">                           </w:t>
      </w:r>
      <w:r w:rsidR="00195043">
        <w:rPr>
          <w:rFonts w:asciiTheme="majorBidi" w:hAnsiTheme="majorBidi" w:cstheme="majorBidi"/>
          <w:i/>
        </w:rPr>
        <w:t xml:space="preserve"> </w:t>
      </w:r>
      <w:r w:rsidR="00195043" w:rsidRPr="00195043">
        <w:rPr>
          <w:rFonts w:asciiTheme="majorBidi" w:hAnsiTheme="majorBidi" w:cstheme="majorBidi"/>
          <w:i/>
        </w:rPr>
        <w:t xml:space="preserve">   :</w:t>
      </w:r>
      <w:r w:rsidRPr="00195043">
        <w:rPr>
          <w:rFonts w:asciiTheme="majorBidi" w:hAnsiTheme="majorBidi" w:cstheme="majorBidi"/>
          <w:i/>
        </w:rPr>
        <w:t xml:space="preserve"> </w:t>
      </w:r>
      <w:r w:rsidR="00195043">
        <w:rPr>
          <w:rFonts w:asciiTheme="majorBidi" w:hAnsiTheme="majorBidi" w:cstheme="majorBidi"/>
          <w:i/>
        </w:rPr>
        <w:t xml:space="preserve">        </w:t>
      </w:r>
      <w:r w:rsidR="00195043">
        <w:rPr>
          <w:rFonts w:asciiTheme="majorBidi" w:hAnsiTheme="majorBidi" w:cstheme="majorBidi"/>
          <w:b w:val="0"/>
          <w:i/>
        </w:rPr>
        <w:t>Upon request</w:t>
      </w:r>
      <w:r w:rsidRPr="00195043">
        <w:rPr>
          <w:rFonts w:asciiTheme="majorBidi" w:hAnsiTheme="majorBidi" w:cstheme="majorBidi"/>
          <w:i/>
        </w:rPr>
        <w:t xml:space="preserve">                        </w:t>
      </w:r>
    </w:p>
    <w:p w:rsidR="00363CB6" w:rsidRPr="006C25C0" w:rsidRDefault="006C39DF" w:rsidP="00067253">
      <w:pPr>
        <w:pStyle w:val="NormalWeb"/>
        <w:rPr>
          <w:i/>
        </w:rPr>
      </w:pPr>
      <w:r w:rsidRPr="006C39DF">
        <w:rPr>
          <w:rFonts w:asciiTheme="majorBidi" w:hAnsiTheme="majorBidi" w:cstheme="majorBidi"/>
          <w:b/>
          <w:bCs/>
          <w:i/>
        </w:rPr>
        <w:t xml:space="preserve">                              </w:t>
      </w:r>
      <w:r w:rsidR="00195043">
        <w:rPr>
          <w:rFonts w:asciiTheme="majorBidi" w:hAnsiTheme="majorBidi" w:cstheme="majorBidi"/>
          <w:b/>
          <w:bCs/>
          <w:i/>
        </w:rPr>
        <w:t xml:space="preserve">     </w:t>
      </w:r>
      <w:r w:rsidR="00363CB6">
        <w:rPr>
          <w:i/>
        </w:rPr>
        <w:t xml:space="preserve">                                                             </w:t>
      </w:r>
    </w:p>
    <w:sectPr w:rsidR="00363CB6" w:rsidRPr="006C25C0" w:rsidSect="001F293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203" w:rsidRDefault="00A81203" w:rsidP="005F22F5">
      <w:r>
        <w:separator/>
      </w:r>
    </w:p>
  </w:endnote>
  <w:endnote w:type="continuationSeparator" w:id="0">
    <w:p w:rsidR="00A81203" w:rsidRDefault="00A81203" w:rsidP="005F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203" w:rsidRDefault="00A81203" w:rsidP="005F22F5">
      <w:r>
        <w:separator/>
      </w:r>
    </w:p>
  </w:footnote>
  <w:footnote w:type="continuationSeparator" w:id="0">
    <w:p w:rsidR="00A81203" w:rsidRDefault="00A81203" w:rsidP="005F2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806BB"/>
    <w:multiLevelType w:val="multilevel"/>
    <w:tmpl w:val="3802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3CB6"/>
    <w:rsid w:val="000025F7"/>
    <w:rsid w:val="000033A9"/>
    <w:rsid w:val="00064027"/>
    <w:rsid w:val="00067253"/>
    <w:rsid w:val="000A5FA8"/>
    <w:rsid w:val="000A6943"/>
    <w:rsid w:val="000E2608"/>
    <w:rsid w:val="00102FBE"/>
    <w:rsid w:val="00123F34"/>
    <w:rsid w:val="00146C2C"/>
    <w:rsid w:val="001675FA"/>
    <w:rsid w:val="001676BE"/>
    <w:rsid w:val="00167AE1"/>
    <w:rsid w:val="00195043"/>
    <w:rsid w:val="001B0615"/>
    <w:rsid w:val="001B0929"/>
    <w:rsid w:val="001C28D9"/>
    <w:rsid w:val="001F2938"/>
    <w:rsid w:val="00203637"/>
    <w:rsid w:val="00210A17"/>
    <w:rsid w:val="0023486E"/>
    <w:rsid w:val="002606D7"/>
    <w:rsid w:val="00265F12"/>
    <w:rsid w:val="002C442B"/>
    <w:rsid w:val="002E1BC2"/>
    <w:rsid w:val="002E3A6F"/>
    <w:rsid w:val="002E49D1"/>
    <w:rsid w:val="002F590C"/>
    <w:rsid w:val="003075AE"/>
    <w:rsid w:val="00333902"/>
    <w:rsid w:val="00337062"/>
    <w:rsid w:val="00352C86"/>
    <w:rsid w:val="00355AB8"/>
    <w:rsid w:val="00356FA1"/>
    <w:rsid w:val="00363CB6"/>
    <w:rsid w:val="00377561"/>
    <w:rsid w:val="003858F2"/>
    <w:rsid w:val="003B3652"/>
    <w:rsid w:val="003F04CF"/>
    <w:rsid w:val="003F586C"/>
    <w:rsid w:val="004057E3"/>
    <w:rsid w:val="004164DF"/>
    <w:rsid w:val="004314B0"/>
    <w:rsid w:val="004567FE"/>
    <w:rsid w:val="00484218"/>
    <w:rsid w:val="00487C55"/>
    <w:rsid w:val="00494C2B"/>
    <w:rsid w:val="004A2111"/>
    <w:rsid w:val="004A417F"/>
    <w:rsid w:val="004A5C9C"/>
    <w:rsid w:val="004C753D"/>
    <w:rsid w:val="004D0FDE"/>
    <w:rsid w:val="004D4FCF"/>
    <w:rsid w:val="004E6695"/>
    <w:rsid w:val="00506AE5"/>
    <w:rsid w:val="005409DC"/>
    <w:rsid w:val="00543605"/>
    <w:rsid w:val="005541AB"/>
    <w:rsid w:val="005B0CC9"/>
    <w:rsid w:val="005C59D8"/>
    <w:rsid w:val="005F22F5"/>
    <w:rsid w:val="00632436"/>
    <w:rsid w:val="00636689"/>
    <w:rsid w:val="00661340"/>
    <w:rsid w:val="00692F72"/>
    <w:rsid w:val="006A4F06"/>
    <w:rsid w:val="006B0D02"/>
    <w:rsid w:val="006C39DF"/>
    <w:rsid w:val="006E2DA8"/>
    <w:rsid w:val="006E7A38"/>
    <w:rsid w:val="00716002"/>
    <w:rsid w:val="00724D74"/>
    <w:rsid w:val="00754519"/>
    <w:rsid w:val="00786BC3"/>
    <w:rsid w:val="007921A5"/>
    <w:rsid w:val="007A53FD"/>
    <w:rsid w:val="007B244A"/>
    <w:rsid w:val="007D329D"/>
    <w:rsid w:val="00835CF6"/>
    <w:rsid w:val="00842528"/>
    <w:rsid w:val="008454ED"/>
    <w:rsid w:val="0087133D"/>
    <w:rsid w:val="008718AE"/>
    <w:rsid w:val="00885275"/>
    <w:rsid w:val="008B26DC"/>
    <w:rsid w:val="008C73F2"/>
    <w:rsid w:val="008D48BB"/>
    <w:rsid w:val="008E3E96"/>
    <w:rsid w:val="008E564F"/>
    <w:rsid w:val="008F005D"/>
    <w:rsid w:val="0091644F"/>
    <w:rsid w:val="009246F6"/>
    <w:rsid w:val="0094104C"/>
    <w:rsid w:val="00954C7A"/>
    <w:rsid w:val="00965296"/>
    <w:rsid w:val="00986B8B"/>
    <w:rsid w:val="009B6687"/>
    <w:rsid w:val="009D3CC5"/>
    <w:rsid w:val="009E2AC9"/>
    <w:rsid w:val="009E4B65"/>
    <w:rsid w:val="00A24583"/>
    <w:rsid w:val="00A403BB"/>
    <w:rsid w:val="00A73B82"/>
    <w:rsid w:val="00A81203"/>
    <w:rsid w:val="00A91756"/>
    <w:rsid w:val="00A978F1"/>
    <w:rsid w:val="00AA1AF4"/>
    <w:rsid w:val="00AE7D3A"/>
    <w:rsid w:val="00B07553"/>
    <w:rsid w:val="00B24246"/>
    <w:rsid w:val="00B33664"/>
    <w:rsid w:val="00B35600"/>
    <w:rsid w:val="00B7064C"/>
    <w:rsid w:val="00B72056"/>
    <w:rsid w:val="00B81855"/>
    <w:rsid w:val="00BA129F"/>
    <w:rsid w:val="00BA313E"/>
    <w:rsid w:val="00BA5B85"/>
    <w:rsid w:val="00BF1D81"/>
    <w:rsid w:val="00C320F0"/>
    <w:rsid w:val="00C3794C"/>
    <w:rsid w:val="00C40B07"/>
    <w:rsid w:val="00C953DC"/>
    <w:rsid w:val="00C97F70"/>
    <w:rsid w:val="00CB5BDC"/>
    <w:rsid w:val="00CC31E8"/>
    <w:rsid w:val="00CE0B3C"/>
    <w:rsid w:val="00CE317C"/>
    <w:rsid w:val="00CE772F"/>
    <w:rsid w:val="00D0043D"/>
    <w:rsid w:val="00D35E03"/>
    <w:rsid w:val="00D47B18"/>
    <w:rsid w:val="00D8701A"/>
    <w:rsid w:val="00D913AE"/>
    <w:rsid w:val="00D93FE5"/>
    <w:rsid w:val="00DC5188"/>
    <w:rsid w:val="00DE0455"/>
    <w:rsid w:val="00DF684A"/>
    <w:rsid w:val="00E15BA9"/>
    <w:rsid w:val="00E15F24"/>
    <w:rsid w:val="00E410AD"/>
    <w:rsid w:val="00E80915"/>
    <w:rsid w:val="00E80B66"/>
    <w:rsid w:val="00E8316B"/>
    <w:rsid w:val="00E928F7"/>
    <w:rsid w:val="00EA7011"/>
    <w:rsid w:val="00EC2711"/>
    <w:rsid w:val="00EE1DEF"/>
    <w:rsid w:val="00F01CE8"/>
    <w:rsid w:val="00F215B2"/>
    <w:rsid w:val="00F304A4"/>
    <w:rsid w:val="00F4312F"/>
    <w:rsid w:val="00F60E88"/>
    <w:rsid w:val="00FA6408"/>
    <w:rsid w:val="00FC2F15"/>
    <w:rsid w:val="00FD5C2D"/>
    <w:rsid w:val="00FE28A2"/>
    <w:rsid w:val="00FF062A"/>
    <w:rsid w:val="00FF37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5AC5E1AD-CE98-46BC-A83E-C36BCA1D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CB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63CB6"/>
    <w:pPr>
      <w:keepNext/>
      <w:outlineLvl w:val="0"/>
    </w:pPr>
    <w:rPr>
      <w:rFonts w:ascii="Book Antiqua" w:hAnsi="Book Antiqua"/>
      <w:b/>
      <w:bCs/>
      <w:caps/>
      <w:spacing w:val="20"/>
    </w:rPr>
  </w:style>
  <w:style w:type="paragraph" w:styleId="Heading2">
    <w:name w:val="heading 2"/>
    <w:basedOn w:val="Normal"/>
    <w:next w:val="Normal"/>
    <w:link w:val="Heading2Char"/>
    <w:qFormat/>
    <w:rsid w:val="00363CB6"/>
    <w:pPr>
      <w:keepNext/>
      <w:ind w:left="4320"/>
      <w:jc w:val="both"/>
      <w:outlineLvl w:val="1"/>
    </w:pPr>
    <w:rPr>
      <w:rFonts w:ascii="Book Antiqua" w:hAnsi="Book Antiqua"/>
      <w:b/>
      <w:bCs/>
    </w:rPr>
  </w:style>
  <w:style w:type="paragraph" w:styleId="Heading3">
    <w:name w:val="heading 3"/>
    <w:basedOn w:val="Normal"/>
    <w:next w:val="Normal"/>
    <w:link w:val="Heading3Char"/>
    <w:qFormat/>
    <w:rsid w:val="00363CB6"/>
    <w:pPr>
      <w:keepNext/>
      <w:jc w:val="both"/>
      <w:outlineLvl w:val="2"/>
    </w:pPr>
    <w:rPr>
      <w:rFonts w:ascii="Book Antiqua" w:hAnsi="Book Antiqu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CB6"/>
    <w:rPr>
      <w:rFonts w:ascii="Book Antiqua" w:eastAsia="Times New Roman" w:hAnsi="Book Antiqua" w:cs="Times New Roman"/>
      <w:b/>
      <w:bCs/>
      <w:caps/>
      <w:spacing w:val="20"/>
      <w:sz w:val="24"/>
      <w:szCs w:val="24"/>
    </w:rPr>
  </w:style>
  <w:style w:type="character" w:customStyle="1" w:styleId="Heading2Char">
    <w:name w:val="Heading 2 Char"/>
    <w:basedOn w:val="DefaultParagraphFont"/>
    <w:link w:val="Heading2"/>
    <w:rsid w:val="00363CB6"/>
    <w:rPr>
      <w:rFonts w:ascii="Book Antiqua" w:eastAsia="Times New Roman" w:hAnsi="Book Antiqua" w:cs="Times New Roman"/>
      <w:b/>
      <w:bCs/>
      <w:sz w:val="24"/>
      <w:szCs w:val="24"/>
    </w:rPr>
  </w:style>
  <w:style w:type="character" w:customStyle="1" w:styleId="Heading3Char">
    <w:name w:val="Heading 3 Char"/>
    <w:basedOn w:val="DefaultParagraphFont"/>
    <w:link w:val="Heading3"/>
    <w:rsid w:val="00363CB6"/>
    <w:rPr>
      <w:rFonts w:ascii="Book Antiqua" w:eastAsia="Times New Roman" w:hAnsi="Book Antiqua" w:cs="Times New Roman"/>
      <w:b/>
      <w:caps/>
      <w:sz w:val="24"/>
      <w:szCs w:val="24"/>
    </w:rPr>
  </w:style>
  <w:style w:type="paragraph" w:styleId="BodyTextIndent">
    <w:name w:val="Body Text Indent"/>
    <w:basedOn w:val="Normal"/>
    <w:link w:val="BodyTextIndentChar"/>
    <w:rsid w:val="00363CB6"/>
    <w:pPr>
      <w:ind w:left="3600"/>
      <w:jc w:val="both"/>
    </w:pPr>
  </w:style>
  <w:style w:type="character" w:customStyle="1" w:styleId="BodyTextIndentChar">
    <w:name w:val="Body Text Indent Char"/>
    <w:basedOn w:val="DefaultParagraphFont"/>
    <w:link w:val="BodyTextIndent"/>
    <w:rsid w:val="00363C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3CB6"/>
    <w:rPr>
      <w:rFonts w:ascii="Tahoma" w:hAnsi="Tahoma" w:cs="Tahoma"/>
      <w:sz w:val="16"/>
      <w:szCs w:val="16"/>
    </w:rPr>
  </w:style>
  <w:style w:type="character" w:customStyle="1" w:styleId="BalloonTextChar">
    <w:name w:val="Balloon Text Char"/>
    <w:basedOn w:val="DefaultParagraphFont"/>
    <w:link w:val="BalloonText"/>
    <w:uiPriority w:val="99"/>
    <w:semiHidden/>
    <w:rsid w:val="00363CB6"/>
    <w:rPr>
      <w:rFonts w:ascii="Tahoma" w:eastAsia="Times New Roman" w:hAnsi="Tahoma" w:cs="Tahoma"/>
      <w:sz w:val="16"/>
      <w:szCs w:val="16"/>
    </w:rPr>
  </w:style>
  <w:style w:type="paragraph" w:styleId="Header">
    <w:name w:val="header"/>
    <w:basedOn w:val="Normal"/>
    <w:link w:val="HeaderChar"/>
    <w:uiPriority w:val="99"/>
    <w:semiHidden/>
    <w:unhideWhenUsed/>
    <w:rsid w:val="005F22F5"/>
    <w:pPr>
      <w:tabs>
        <w:tab w:val="center" w:pos="4680"/>
        <w:tab w:val="right" w:pos="9360"/>
      </w:tabs>
    </w:pPr>
  </w:style>
  <w:style w:type="character" w:customStyle="1" w:styleId="HeaderChar">
    <w:name w:val="Header Char"/>
    <w:basedOn w:val="DefaultParagraphFont"/>
    <w:link w:val="Header"/>
    <w:uiPriority w:val="99"/>
    <w:semiHidden/>
    <w:rsid w:val="005F22F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5F22F5"/>
    <w:pPr>
      <w:tabs>
        <w:tab w:val="center" w:pos="4680"/>
        <w:tab w:val="right" w:pos="9360"/>
      </w:tabs>
    </w:pPr>
  </w:style>
  <w:style w:type="character" w:customStyle="1" w:styleId="FooterChar">
    <w:name w:val="Footer Char"/>
    <w:basedOn w:val="DefaultParagraphFont"/>
    <w:link w:val="Footer"/>
    <w:uiPriority w:val="99"/>
    <w:semiHidden/>
    <w:rsid w:val="005F22F5"/>
    <w:rPr>
      <w:rFonts w:ascii="Times New Roman" w:eastAsia="Times New Roman" w:hAnsi="Times New Roman" w:cs="Times New Roman"/>
      <w:sz w:val="24"/>
      <w:szCs w:val="24"/>
    </w:rPr>
  </w:style>
  <w:style w:type="paragraph" w:styleId="NormalWeb">
    <w:name w:val="Normal (Web)"/>
    <w:basedOn w:val="Normal"/>
    <w:uiPriority w:val="99"/>
    <w:unhideWhenUsed/>
    <w:rsid w:val="006C39DF"/>
    <w:pPr>
      <w:spacing w:before="100" w:beforeAutospacing="1" w:after="100" w:afterAutospacing="1"/>
    </w:pPr>
  </w:style>
  <w:style w:type="character" w:styleId="Hyperlink">
    <w:name w:val="Hyperlink"/>
    <w:basedOn w:val="DefaultParagraphFont"/>
    <w:uiPriority w:val="99"/>
    <w:unhideWhenUsed/>
    <w:rsid w:val="006C39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10546">
      <w:bodyDiv w:val="1"/>
      <w:marLeft w:val="0"/>
      <w:marRight w:val="0"/>
      <w:marTop w:val="0"/>
      <w:marBottom w:val="0"/>
      <w:divBdr>
        <w:top w:val="none" w:sz="0" w:space="0" w:color="auto"/>
        <w:left w:val="none" w:sz="0" w:space="0" w:color="auto"/>
        <w:bottom w:val="none" w:sz="0" w:space="0" w:color="auto"/>
        <w:right w:val="none" w:sz="0" w:space="0" w:color="auto"/>
      </w:divBdr>
      <w:divsChild>
        <w:div w:id="1369066658">
          <w:marLeft w:val="0"/>
          <w:marRight w:val="0"/>
          <w:marTop w:val="0"/>
          <w:marBottom w:val="0"/>
          <w:divBdr>
            <w:top w:val="none" w:sz="0" w:space="0" w:color="auto"/>
            <w:left w:val="none" w:sz="0" w:space="0" w:color="auto"/>
            <w:bottom w:val="none" w:sz="0" w:space="0" w:color="auto"/>
            <w:right w:val="none" w:sz="0" w:space="0" w:color="auto"/>
          </w:divBdr>
          <w:divsChild>
            <w:div w:id="1091782731">
              <w:marLeft w:val="0"/>
              <w:marRight w:val="0"/>
              <w:marTop w:val="0"/>
              <w:marBottom w:val="0"/>
              <w:divBdr>
                <w:top w:val="none" w:sz="0" w:space="0" w:color="auto"/>
                <w:left w:val="none" w:sz="0" w:space="0" w:color="auto"/>
                <w:bottom w:val="none" w:sz="0" w:space="0" w:color="auto"/>
                <w:right w:val="none" w:sz="0" w:space="0" w:color="auto"/>
              </w:divBdr>
            </w:div>
            <w:div w:id="2093700292">
              <w:marLeft w:val="0"/>
              <w:marRight w:val="0"/>
              <w:marTop w:val="0"/>
              <w:marBottom w:val="0"/>
              <w:divBdr>
                <w:top w:val="none" w:sz="0" w:space="0" w:color="auto"/>
                <w:left w:val="none" w:sz="0" w:space="0" w:color="auto"/>
                <w:bottom w:val="none" w:sz="0" w:space="0" w:color="auto"/>
                <w:right w:val="none" w:sz="0" w:space="0" w:color="auto"/>
              </w:divBdr>
            </w:div>
            <w:div w:id="432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lly_alfa@rediffmail.com/edwardgonsalves2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E2F7-9CD6-4F5F-BB9D-585113FC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dc:creator>
  <cp:lastModifiedBy>William Gonsalves</cp:lastModifiedBy>
  <cp:revision>35</cp:revision>
  <dcterms:created xsi:type="dcterms:W3CDTF">2013-11-29T05:19:00Z</dcterms:created>
  <dcterms:modified xsi:type="dcterms:W3CDTF">2019-07-18T15:39:00Z</dcterms:modified>
</cp:coreProperties>
</file>